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N 232, Рособрнадзора N 551 от 04.04.2023</w:t>
              <w:br/>
              <w:t xml:space="preserve">"Об утверждении Порядка проведения государственной итоговой аттестации по образовательным программам основного общего образования"</w:t>
              <w:br/>
              <w:t xml:space="preserve">(Зарегистрировано в Минюсте России 12.05.2023 N 73292)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12 мая 2023 г. N 73292</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t xml:space="preserve">N 232</w:t>
      </w:r>
    </w:p>
    <w:p>
      <w:pPr>
        <w:pStyle w:val="2"/>
        <w:jc w:val="center"/>
      </w:pPr>
      <w:r>
        <w:rPr>
          <w:sz w:val="20"/>
        </w:rPr>
      </w:r>
    </w:p>
    <w:p>
      <w:pPr>
        <w:pStyle w:val="2"/>
        <w:jc w:val="center"/>
      </w:pPr>
      <w:r>
        <w:rPr>
          <w:sz w:val="20"/>
        </w:rPr>
        <w:t xml:space="preserve">ФЕДЕРАЛЬНАЯ СЛУЖБА ПО НАДЗОРУ В СФЕРЕ ОБРАЗОВАНИЯ И НАУКИ</w:t>
      </w:r>
    </w:p>
    <w:p>
      <w:pPr>
        <w:pStyle w:val="2"/>
        <w:jc w:val="center"/>
      </w:pPr>
      <w:r>
        <w:rPr>
          <w:sz w:val="20"/>
        </w:rPr>
        <w:t xml:space="preserve">N 551</w:t>
      </w:r>
    </w:p>
    <w:p>
      <w:pPr>
        <w:pStyle w:val="2"/>
        <w:jc w:val="center"/>
      </w:pPr>
      <w:r>
        <w:rPr>
          <w:sz w:val="20"/>
        </w:rPr>
      </w:r>
    </w:p>
    <w:p>
      <w:pPr>
        <w:pStyle w:val="2"/>
        <w:jc w:val="center"/>
      </w:pPr>
      <w:r>
        <w:rPr>
          <w:sz w:val="20"/>
        </w:rPr>
        <w:t xml:space="preserve">ПРИКАЗ</w:t>
      </w:r>
    </w:p>
    <w:p>
      <w:pPr>
        <w:pStyle w:val="2"/>
        <w:jc w:val="center"/>
      </w:pPr>
      <w:r>
        <w:rPr>
          <w:sz w:val="20"/>
        </w:rPr>
        <w:t xml:space="preserve">от 4 апреля 2023 года</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ПРОВЕДЕНИЯ ГОСУДАРСТВЕННОЙ ИТОГОВОЙ АТТЕСТАЦИИ</w:t>
      </w:r>
    </w:p>
    <w:p>
      <w:pPr>
        <w:pStyle w:val="2"/>
        <w:jc w:val="center"/>
      </w:pPr>
      <w:r>
        <w:rPr>
          <w:sz w:val="20"/>
        </w:rPr>
        <w:t xml:space="preserve">ПО ОБРАЗОВАТЕЛЬНЫМ ПРОГРАММАМ ОСНОВНОГО ОБЩЕГО ОБРАЗОВАНИЯ</w:t>
      </w:r>
    </w:p>
    <w:p>
      <w:pPr>
        <w:pStyle w:val="0"/>
        <w:jc w:val="center"/>
      </w:pPr>
      <w:r>
        <w:rPr>
          <w:sz w:val="20"/>
        </w:rPr>
      </w:r>
    </w:p>
    <w:p>
      <w:pPr>
        <w:pStyle w:val="0"/>
        <w:ind w:firstLine="540"/>
        <w:jc w:val="both"/>
      </w:pPr>
      <w:r>
        <w:rPr>
          <w:sz w:val="20"/>
        </w:rPr>
        <w:t xml:space="preserve">В соответствии с </w:t>
      </w:r>
      <w:hyperlink w:history="0" r:id="rId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5 статьи 59</w:t>
        </w:r>
      </w:hyperlink>
      <w:r>
        <w:rPr>
          <w:sz w:val="20"/>
        </w:rPr>
        <w:t xml:space="preserve"> Федерального закона от 29 декабря 2012 г. N 273-ФЗ "Об образовании в Российской Федерации", </w:t>
      </w:r>
      <w:hyperlink w:history="0" r:id="rId9"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и </w:t>
      </w:r>
      <w:hyperlink w:history="0" r:id="rId10"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4.2.25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w:t>
      </w:r>
      <w:hyperlink w:history="0" r:id="rId11"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и </w:t>
      </w:r>
      <w:hyperlink w:history="0" r:id="rId12"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подпунктом 5.2.7 пункта 5</w:t>
        </w:r>
      </w:hyperlink>
      <w:r>
        <w:rPr>
          <w:sz w:val="20"/>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приказываем:</w:t>
      </w:r>
    </w:p>
    <w:p>
      <w:pPr>
        <w:pStyle w:val="0"/>
        <w:spacing w:before="200" w:lineRule="auto"/>
        <w:ind w:firstLine="540"/>
        <w:jc w:val="both"/>
      </w:pPr>
      <w:r>
        <w:rPr>
          <w:sz w:val="20"/>
        </w:rPr>
        <w:t xml:space="preserve">1. Утвердить прилагаемый </w:t>
      </w:r>
      <w:hyperlink w:history="0" w:anchor="P41" w:tooltip="ПОРЯДОК">
        <w:r>
          <w:rPr>
            <w:sz w:val="20"/>
            <w:color w:val="0000ff"/>
          </w:rPr>
          <w:t xml:space="preserve">Порядок</w:t>
        </w:r>
      </w:hyperlink>
      <w:r>
        <w:rPr>
          <w:sz w:val="20"/>
        </w:rPr>
        <w:t xml:space="preserve"> проведения государственной итоговой аттестации по образовательным программам основного общего образования.</w:t>
      </w:r>
    </w:p>
    <w:p>
      <w:pPr>
        <w:pStyle w:val="0"/>
        <w:spacing w:before="200" w:lineRule="auto"/>
        <w:ind w:firstLine="540"/>
        <w:jc w:val="both"/>
      </w:pPr>
      <w:r>
        <w:rPr>
          <w:sz w:val="20"/>
        </w:rPr>
        <w:t xml:space="preserve">2. Признать утратившим силу </w:t>
      </w:r>
      <w:hyperlink w:history="0" r:id="rId13" w:tooltip="Приказ Минпросвещения России N 189, Рособрнадзора N 1513 от 07.11.2018 (с изм. от 16.03.2021)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0.12.2018 N 52953) ------------ Утратил силу или отменен {КонсультантПлюс}">
        <w:r>
          <w:rPr>
            <w:sz w:val="20"/>
            <w:color w:val="0000ff"/>
          </w:rPr>
          <w:t xml:space="preserve">приказ</w:t>
        </w:r>
      </w:hyperlink>
      <w:r>
        <w:rPr>
          <w:sz w:val="20"/>
        </w:rPr>
        <w:t xml:space="preserve"> Министерства просвещения Российской Федерации и Федеральной службы по надзору в сфере образования и науки от 7 ноября 2018 г. N 189/1513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Министерством юстиции Российской Федерации 10 декабря 2018 г., регистрационный N 52953).</w:t>
      </w:r>
    </w:p>
    <w:p>
      <w:pPr>
        <w:pStyle w:val="0"/>
        <w:spacing w:before="200" w:lineRule="auto"/>
        <w:ind w:firstLine="540"/>
        <w:jc w:val="both"/>
      </w:pPr>
      <w:r>
        <w:rPr>
          <w:sz w:val="20"/>
        </w:rPr>
        <w:t xml:space="preserve">3. Настоящий приказ вступает в силу с 1 сентября 2023 г. и действует до 1 сентября 2029 года.</w:t>
      </w:r>
    </w:p>
    <w:p>
      <w:pPr>
        <w:pStyle w:val="0"/>
        <w:ind w:firstLine="540"/>
        <w:jc w:val="both"/>
      </w:pPr>
      <w:r>
        <w:rPr>
          <w:sz w:val="20"/>
        </w:rPr>
      </w:r>
    </w:p>
    <w:p>
      <w:pPr>
        <w:pStyle w:val="0"/>
        <w:jc w:val="right"/>
      </w:pPr>
      <w:r>
        <w:rPr>
          <w:sz w:val="20"/>
        </w:rPr>
        <w:t xml:space="preserve">Министр просвещения</w:t>
      </w:r>
    </w:p>
    <w:p>
      <w:pPr>
        <w:pStyle w:val="0"/>
        <w:jc w:val="right"/>
      </w:pPr>
      <w:r>
        <w:rPr>
          <w:sz w:val="20"/>
        </w:rPr>
        <w:t xml:space="preserve">Российской Федерации</w:t>
      </w:r>
    </w:p>
    <w:p>
      <w:pPr>
        <w:pStyle w:val="0"/>
        <w:jc w:val="right"/>
      </w:pPr>
      <w:r>
        <w:rPr>
          <w:sz w:val="20"/>
        </w:rPr>
        <w:t xml:space="preserve">С.С.КРАВЦОВ</w:t>
      </w:r>
    </w:p>
    <w:p>
      <w:pPr>
        <w:pStyle w:val="0"/>
        <w:jc w:val="right"/>
      </w:pPr>
      <w:r>
        <w:rPr>
          <w:sz w:val="20"/>
        </w:rPr>
      </w:r>
    </w:p>
    <w:p>
      <w:pPr>
        <w:pStyle w:val="0"/>
        <w:jc w:val="right"/>
      </w:pPr>
      <w:r>
        <w:rPr>
          <w:sz w:val="20"/>
        </w:rPr>
        <w:t xml:space="preserve">Руководитель Федеральной службы</w:t>
      </w:r>
    </w:p>
    <w:p>
      <w:pPr>
        <w:pStyle w:val="0"/>
        <w:jc w:val="right"/>
      </w:pPr>
      <w:r>
        <w:rPr>
          <w:sz w:val="20"/>
        </w:rPr>
        <w:t xml:space="preserve">по надзору в сфере образования и науки</w:t>
      </w:r>
    </w:p>
    <w:p>
      <w:pPr>
        <w:pStyle w:val="0"/>
        <w:jc w:val="right"/>
      </w:pPr>
      <w:r>
        <w:rPr>
          <w:sz w:val="20"/>
        </w:rPr>
        <w:t xml:space="preserve">А.А.МУЗАЕВ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и Федеральной службы по надзору</w:t>
      </w:r>
    </w:p>
    <w:p>
      <w:pPr>
        <w:pStyle w:val="0"/>
        <w:jc w:val="right"/>
      </w:pPr>
      <w:r>
        <w:rPr>
          <w:sz w:val="20"/>
        </w:rPr>
        <w:t xml:space="preserve">в сфере образования и науки</w:t>
      </w:r>
    </w:p>
    <w:p>
      <w:pPr>
        <w:pStyle w:val="0"/>
        <w:jc w:val="right"/>
      </w:pPr>
      <w:r>
        <w:rPr>
          <w:sz w:val="20"/>
        </w:rPr>
        <w:t xml:space="preserve">от 4 апреля 2023 г. N 232/551</w:t>
      </w:r>
    </w:p>
    <w:p>
      <w:pPr>
        <w:pStyle w:val="0"/>
        <w:jc w:val="center"/>
      </w:pPr>
      <w:r>
        <w:rPr>
          <w:sz w:val="20"/>
        </w:rPr>
      </w:r>
    </w:p>
    <w:bookmarkStart w:id="41" w:name="P41"/>
    <w:bookmarkEnd w:id="41"/>
    <w:p>
      <w:pPr>
        <w:pStyle w:val="2"/>
        <w:jc w:val="center"/>
      </w:pPr>
      <w:r>
        <w:rPr>
          <w:sz w:val="20"/>
        </w:rPr>
        <w:t xml:space="preserve">ПОРЯДОК</w:t>
      </w:r>
    </w:p>
    <w:p>
      <w:pPr>
        <w:pStyle w:val="2"/>
        <w:jc w:val="center"/>
      </w:pPr>
      <w:r>
        <w:rPr>
          <w:sz w:val="20"/>
        </w:rPr>
        <w:t xml:space="preserve">ПРОВЕДЕНИЯ ГОСУДАРСТВЕННОЙ ИТОГОВОЙ АТТЕСТАЦИИ</w:t>
      </w:r>
    </w:p>
    <w:p>
      <w:pPr>
        <w:pStyle w:val="2"/>
        <w:jc w:val="center"/>
      </w:pPr>
      <w:r>
        <w:rPr>
          <w:sz w:val="20"/>
        </w:rPr>
        <w:t xml:space="preserve">ПО ОБРАЗОВАТЕЛЬНЫМ ПРОГРАММАМ ОСНОВНОГО ОБЩЕГО ОБРАЗОВАНИЯ</w:t>
      </w:r>
    </w:p>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 (или) аннулирования результатов ГИА.</w:t>
      </w:r>
    </w:p>
    <w:p>
      <w:pPr>
        <w:pStyle w:val="0"/>
        <w:spacing w:before="200" w:lineRule="auto"/>
        <w:ind w:firstLine="540"/>
        <w:jc w:val="both"/>
      </w:pPr>
      <w:r>
        <w:rPr>
          <w:sz w:val="20"/>
        </w:rPr>
        <w:t xml:space="preserve">2. 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pPr>
        <w:pStyle w:val="0"/>
        <w:spacing w:before="200" w:lineRule="auto"/>
        <w:ind w:firstLine="540"/>
        <w:jc w:val="both"/>
      </w:pPr>
      <w:r>
        <w:rPr>
          <w:sz w:val="20"/>
        </w:rPr>
        <w:t xml:space="preserve">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w:t>
      </w:r>
      <w:hyperlink w:history="0" r:id="rId1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стандарта</w:t>
        </w:r>
      </w:hyperlink>
      <w:r>
        <w:rPr>
          <w:sz w:val="20"/>
        </w:rPr>
        <w:t xml:space="preserve"> основного общего образования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4 статьи 59</w:t>
        </w:r>
      </w:hyperlink>
      <w:r>
        <w:rPr>
          <w:sz w:val="20"/>
        </w:rPr>
        <w:t xml:space="preserve"> Федерального закона от 29 декабря 2012 г. N 273-ФЗ "Об образовании в Российской Федерации", </w:t>
      </w:r>
      <w:hyperlink w:history="0" r:id="rId1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Министерства просвещения Российской Федерации от 31 мая 2021 г. N 287 "Об утверждении федерального государственного образовательного стандарта основного общего образования" (зарегистрирован Министерством юстиции Российской Федерации 5 июля 2021 г., регистрационный N 64101) с изменениями, внесенными приказами Министерства просвещения Российской Федерации от 18 июля 2022 г. N 568 (зарегистрирован Министерством юстиции Российской Федерации 17 августа 2022 г., регистрационный N 69675) и от 8 ноября 2022 г. N 955 (зарегистрирован Министерством юстиции Российской Федерации 6 февраля 2023 г., регистрационный N 72264).</w:t>
      </w:r>
    </w:p>
    <w:p>
      <w:pPr>
        <w:pStyle w:val="0"/>
        <w:ind w:firstLine="540"/>
        <w:jc w:val="both"/>
      </w:pPr>
      <w:r>
        <w:rPr>
          <w:sz w:val="20"/>
        </w:rPr>
      </w:r>
    </w:p>
    <w:p>
      <w:pPr>
        <w:pStyle w:val="0"/>
        <w:ind w:firstLine="540"/>
        <w:jc w:val="both"/>
      </w:pPr>
      <w:r>
        <w:rPr>
          <w:sz w:val="20"/>
        </w:rPr>
        <w:t xml:space="preserve">4. Лица, обучающиеся по образовательным программам основного общего образования, являющиеся в текущем учебном году победителями или призерами заключительного этапа всероссийской </w:t>
      </w:r>
      <w:hyperlink w:history="0" r:id="rId17"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олимпиады</w:t>
        </w:r>
      </w:hyperlink>
      <w:r>
        <w:rPr>
          <w:sz w:val="20"/>
        </w:rPr>
        <w:t xml:space="preserve">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 1 части 4 статьи 71</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5. Лица, осваивающие образовательные программы основного общего образования в форме семейного образования, либо лица, обучавшиеся по не имеющим государственной аккредитации образовательным программам основного общего образования, вправе пройти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образовательная организация) &lt;3&gt;, в формах, установленных </w:t>
      </w:r>
      <w:hyperlink w:history="0" w:anchor="P63" w:tooltip="6. ГИА проводится:">
        <w:r>
          <w:rPr>
            <w:sz w:val="20"/>
            <w:color w:val="0000ff"/>
          </w:rPr>
          <w:t xml:space="preserve">пунктом 6</w:t>
        </w:r>
      </w:hyperlink>
      <w:r>
        <w:rPr>
          <w:sz w:val="20"/>
        </w:rPr>
        <w:t xml:space="preserve"> Порядка (далее вместе - экстерны).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3 статьи 34</w:t>
        </w:r>
      </w:hyperlink>
      <w:r>
        <w:rPr>
          <w:sz w:val="20"/>
        </w:rPr>
        <w:t xml:space="preserve"> Федерального закона от 29 декабря 2012 г. N 273-ФЗ "Об образовании в Российской Федерации".</w:t>
      </w:r>
    </w:p>
    <w:p>
      <w:pPr>
        <w:pStyle w:val="0"/>
        <w:jc w:val="center"/>
      </w:pPr>
      <w:r>
        <w:rPr>
          <w:sz w:val="20"/>
        </w:rPr>
      </w:r>
    </w:p>
    <w:p>
      <w:pPr>
        <w:pStyle w:val="2"/>
        <w:outlineLvl w:val="1"/>
        <w:jc w:val="center"/>
      </w:pPr>
      <w:r>
        <w:rPr>
          <w:sz w:val="20"/>
        </w:rPr>
        <w:t xml:space="preserve">II. Формы проведения ГИА и участники ГИА</w:t>
      </w:r>
    </w:p>
    <w:p>
      <w:pPr>
        <w:pStyle w:val="0"/>
        <w:ind w:firstLine="540"/>
        <w:jc w:val="both"/>
      </w:pPr>
      <w:r>
        <w:rPr>
          <w:sz w:val="20"/>
        </w:rPr>
      </w:r>
    </w:p>
    <w:bookmarkStart w:id="63" w:name="P63"/>
    <w:bookmarkEnd w:id="63"/>
    <w:p>
      <w:pPr>
        <w:pStyle w:val="0"/>
        <w:ind w:firstLine="540"/>
        <w:jc w:val="both"/>
      </w:pPr>
      <w:r>
        <w:rPr>
          <w:sz w:val="20"/>
        </w:rPr>
        <w:t xml:space="preserve">6. ГИА проводится:</w:t>
      </w:r>
    </w:p>
    <w:p>
      <w:pPr>
        <w:pStyle w:val="0"/>
        <w:spacing w:before="200" w:lineRule="auto"/>
        <w:ind w:firstLine="540"/>
        <w:jc w:val="both"/>
      </w:pPr>
      <w:r>
        <w:rPr>
          <w:sz w:val="20"/>
        </w:rPr>
        <w:t xml:space="preserve">1)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&lt;4&gt; (далее - КИМ), - для обучающихся образовательных организаций, освоивших образовательные программы основного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2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11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bookmarkStart w:id="68" w:name="P68"/>
    <w:bookmarkEnd w:id="68"/>
    <w:p>
      <w:pPr>
        <w:pStyle w:val="0"/>
        <w:ind w:firstLine="540"/>
        <w:jc w:val="both"/>
      </w:pPr>
      <w:r>
        <w:rPr>
          <w:sz w:val="20"/>
        </w:rPr>
        <w:t xml:space="preserve">2) в форме государственного выпускного экзамена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pPr>
        <w:pStyle w:val="0"/>
        <w:spacing w:before="200" w:lineRule="auto"/>
        <w:ind w:firstLine="540"/>
        <w:jc w:val="both"/>
      </w:pPr>
      <w:r>
        <w:rPr>
          <w:sz w:val="20"/>
        </w:rPr>
        <w:t xml:space="preserve">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&lt;5&gt;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2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 2 части 13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bookmarkStart w:id="73" w:name="P73"/>
    <w:bookmarkEnd w:id="73"/>
    <w:p>
      <w:pPr>
        <w:pStyle w:val="0"/>
        <w:ind w:firstLine="540"/>
        <w:jc w:val="both"/>
      </w:pPr>
      <w:r>
        <w:rPr>
          <w:sz w:val="20"/>
        </w:rPr>
        <w:t xml:space="preserve">7. К ГИА допускаются лица, указанные в </w:t>
      </w:r>
      <w:hyperlink w:history="0" w:anchor="P63" w:tooltip="6. ГИА проводится:">
        <w:r>
          <w:rPr>
            <w:sz w:val="20"/>
            <w:color w:val="0000ff"/>
          </w:rPr>
          <w:t xml:space="preserve">пункте 6</w:t>
        </w:r>
      </w:hyperlink>
      <w:r>
        <w:rPr>
          <w:sz w:val="20"/>
        </w:rPr>
        <w:t xml:space="preserve">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2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6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собеседование по русскому языку.</w:t>
      </w:r>
    </w:p>
    <w:p>
      <w:pPr>
        <w:pStyle w:val="0"/>
        <w:spacing w:before="200" w:lineRule="auto"/>
        <w:ind w:firstLine="540"/>
        <w:jc w:val="both"/>
      </w:pPr>
      <w:r>
        <w:rPr>
          <w:sz w:val="20"/>
        </w:rPr>
        <w:t xml:space="preserve">Лица, указанные в </w:t>
      </w:r>
      <w:hyperlink w:history="0" w:anchor="P63" w:tooltip="6. ГИА проводится:">
        <w:r>
          <w:rPr>
            <w:sz w:val="20"/>
            <w:color w:val="0000ff"/>
          </w:rPr>
          <w:t xml:space="preserve">пункте 6</w:t>
        </w:r>
      </w:hyperlink>
      <w:r>
        <w:rPr>
          <w:sz w:val="20"/>
        </w:rPr>
        <w:t xml:space="preserve"> Порядка, получившие допуск к ГИА в соответствии с требованиями настоящего пункта, являются участниками ГИА.</w:t>
      </w:r>
    </w:p>
    <w:bookmarkStart w:id="79" w:name="P79"/>
    <w:bookmarkEnd w:id="79"/>
    <w:p>
      <w:pPr>
        <w:pStyle w:val="0"/>
        <w:spacing w:before="200" w:lineRule="auto"/>
        <w:ind w:firstLine="540"/>
        <w:jc w:val="both"/>
      </w:pPr>
      <w:r>
        <w:rPr>
          <w:sz w:val="20"/>
        </w:rPr>
        <w:t xml:space="preserve">8. ГИА в форме ОГЭ и (или) ГВЭ включает в себя четыре экзамена по учебным предметам "Русский язык" и "Математика" (далее вместе - обязательные учебные предметы), двум учебным предметам по выбору участника ГИА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 (далее вместе - учебные предметы по выбору).</w:t>
      </w:r>
    </w:p>
    <w:p>
      <w:pPr>
        <w:pStyle w:val="0"/>
        <w:spacing w:before="200" w:lineRule="auto"/>
        <w:ind w:firstLine="540"/>
        <w:jc w:val="both"/>
      </w:pPr>
      <w:r>
        <w:rPr>
          <w:sz w:val="20"/>
        </w:rPr>
        <w:t xml:space="preserve">Обучающимся и экстернам, изучавшим родной язык и родную литературу при получении основного общего образования, при прохождении ГИА в качестве учебных предметов по выбору предоставляется право выбрать экзамены (экзамен) по родному языку и (или) родной литературе.</w:t>
      </w:r>
    </w:p>
    <w:p>
      <w:pPr>
        <w:pStyle w:val="0"/>
        <w:spacing w:before="200" w:lineRule="auto"/>
        <w:ind w:firstLine="540"/>
        <w:jc w:val="both"/>
      </w:pPr>
      <w:r>
        <w:rPr>
          <w:sz w:val="20"/>
        </w:rPr>
        <w:t xml:space="preserve">Для участников ГИА с ограниченными возможностями здоровья, участников ГИА - детей-инвалидов и инвалидов ГИА по их желанию проводится только по обязательным учебным предметам (далее - участники ГИА, проходящие ГИА только по обязательным учебным предметам).</w:t>
      </w:r>
    </w:p>
    <w:bookmarkStart w:id="82" w:name="P82"/>
    <w:bookmarkEnd w:id="82"/>
    <w:p>
      <w:pPr>
        <w:pStyle w:val="0"/>
        <w:spacing w:before="200" w:lineRule="auto"/>
        <w:ind w:firstLine="540"/>
        <w:jc w:val="both"/>
      </w:pPr>
      <w:r>
        <w:rPr>
          <w:sz w:val="20"/>
        </w:rPr>
        <w:t xml:space="preserve">9. Экзамены по всем учебным предметам, указанным в </w:t>
      </w:r>
      <w:hyperlink w:history="0" w:anchor="P79" w:tooltip="8. ГИА в форме ОГЭ и (или) ГВЭ включает в себя четыре экзамена по учебным предметам &quot;Русский язык&quot; и &quot;Математика&quot; (далее вместе - обязательные учебные предметы), двум учебным предметам по выбору участника ГИА из числа учебных предметов: &quot;Биология&quot;, &quot;География&quot;, &quot;Иностранные языки&quot; (английский, испанский, немецкий и французский), &quot;Информатика&quot;, &quot;История&quot;, &quot;Литература&quot;, &quot;Обществознание&quot;, &quot;Физика&quot;, &quot;Химия&quot; (далее вместе - учебные предметы по выбору).">
        <w:r>
          <w:rPr>
            <w:sz w:val="20"/>
            <w:color w:val="0000ff"/>
          </w:rPr>
          <w:t xml:space="preserve">пункте 8</w:t>
        </w:r>
      </w:hyperlink>
      <w:r>
        <w:rPr>
          <w:sz w:val="20"/>
        </w:rPr>
        <w:t xml:space="preserve">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w:history="0" w:anchor="P373" w:tooltip="1) проведение ГИА в форме ГВЭ по всем учебным предметам в устной форме по желанию;">
        <w:r>
          <w:rPr>
            <w:sz w:val="20"/>
            <w:color w:val="0000ff"/>
          </w:rPr>
          <w:t xml:space="preserve">подпунктом 1 пункта 50</w:t>
        </w:r>
      </w:hyperlink>
      <w:r>
        <w:rPr>
          <w:sz w:val="20"/>
        </w:rPr>
        <w:t xml:space="preserve"> Порядка) и на русском языке (за исключением учебных предметов "Иностранные языки" (английский, испанский, немецкий и французский), а также "Родной язык" и "Родная литература").</w:t>
      </w:r>
    </w:p>
    <w:p>
      <w:pPr>
        <w:pStyle w:val="0"/>
        <w:spacing w:before="200" w:lineRule="auto"/>
        <w:ind w:firstLine="540"/>
        <w:jc w:val="both"/>
      </w:pPr>
      <w:r>
        <w:rPr>
          <w:sz w:val="20"/>
        </w:rPr>
        <w:t xml:space="preserve">10. В случае изучения учебного предмета обязательной части учебного плана образовательной организации на родном языке ГИА по учебному предмету проводится также на родном языке при условии, что при его изучении использовались учебники, включенные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утверждаемый Министерством просвещения Российской Федерации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2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5 статьи 18</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11. Для лиц, указанных в </w:t>
      </w:r>
      <w:hyperlink w:history="0" w:anchor="P68" w:tooltip="2) в форме государственного выпускного экзамена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
        <w:r>
          <w:rPr>
            <w:sz w:val="20"/>
            <w:color w:val="0000ff"/>
          </w:rPr>
          <w:t xml:space="preserve">подпункте 2 пункта 6</w:t>
        </w:r>
      </w:hyperlink>
      <w:r>
        <w:rPr>
          <w:sz w:val="20"/>
        </w:rPr>
        <w:t xml:space="preserve"> Порядка, ГИА по их желанию проводится в форме ОГЭ. При этом допускается сочетание форм проведения ГИА (ОГЭ и ГВЭ).</w:t>
      </w:r>
    </w:p>
    <w:bookmarkStart w:id="88" w:name="P88"/>
    <w:bookmarkEnd w:id="88"/>
    <w:p>
      <w:pPr>
        <w:pStyle w:val="0"/>
        <w:spacing w:before="200" w:lineRule="auto"/>
        <w:ind w:firstLine="540"/>
        <w:jc w:val="both"/>
      </w:pPr>
      <w:r>
        <w:rPr>
          <w:sz w:val="20"/>
        </w:rPr>
        <w:t xml:space="preserve">12. Заявления с указанием учебных предметов, форм (формы) ГИА (для лиц, указанных в </w:t>
      </w:r>
      <w:hyperlink w:history="0" w:anchor="P68" w:tooltip="2) в форме государственного выпускного экзамена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
        <w:r>
          <w:rPr>
            <w:sz w:val="20"/>
            <w:color w:val="0000ff"/>
          </w:rPr>
          <w:t xml:space="preserve">подпункте 2 пункта 6</w:t>
        </w:r>
      </w:hyperlink>
      <w:r>
        <w:rPr>
          <w:sz w:val="20"/>
        </w:rPr>
        <w:t xml:space="preserve"> Порядка), языка, на котором планируется сдавать экзамены (в случае, установленном </w:t>
      </w:r>
      <w:hyperlink w:history="0" w:anchor="P82" w:tooltip="9. Экзамены по всем учебным предметам, указанным в пункте 8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подпунктом 1 пункта 50 Порядка) и на русском языке (за исключением учебных предметов &quot;Иностранные языки&quot; (английский, испанский, немецкий и французский), а также &quot;Родной язык&quot; и &quot;Родная литература&quot;).">
        <w:r>
          <w:rPr>
            <w:sz w:val="20"/>
            <w:color w:val="0000ff"/>
          </w:rPr>
          <w:t xml:space="preserve">пунктом 9</w:t>
        </w:r>
      </w:hyperlink>
      <w:r>
        <w:rPr>
          <w:sz w:val="20"/>
        </w:rPr>
        <w:t xml:space="preserve"> Порядка), а также сроков участия в ГИА (далее - заявления об участии в ГИА) подаются до 1 марта включительно:</w:t>
      </w:r>
    </w:p>
    <w:p>
      <w:pPr>
        <w:pStyle w:val="0"/>
        <w:spacing w:before="200" w:lineRule="auto"/>
        <w:ind w:firstLine="540"/>
        <w:jc w:val="both"/>
      </w:pPr>
      <w:r>
        <w:rPr>
          <w:sz w:val="20"/>
        </w:rPr>
        <w:t xml:space="preserve">1) лицами, указанными в </w:t>
      </w:r>
      <w:hyperlink w:history="0" w:anchor="P63" w:tooltip="6. ГИА проводится:">
        <w:r>
          <w:rPr>
            <w:sz w:val="20"/>
            <w:color w:val="0000ff"/>
          </w:rPr>
          <w:t xml:space="preserve">пункте 6</w:t>
        </w:r>
      </w:hyperlink>
      <w:r>
        <w:rPr>
          <w:sz w:val="20"/>
        </w:rPr>
        <w:t xml:space="preserve"> Порядка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pPr>
        <w:pStyle w:val="0"/>
        <w:spacing w:before="200" w:lineRule="auto"/>
        <w:jc w:val="both"/>
      </w:pPr>
      <w:r>
        <w:rPr>
          <w:sz w:val="20"/>
        </w:rPr>
        <w:t xml:space="preserve">2) экстернами - в образовательные организации, выбранные экстернами для прохождения ГИА.</w:t>
      </w:r>
    </w:p>
    <w:p>
      <w:pPr>
        <w:pStyle w:val="0"/>
        <w:spacing w:before="200" w:lineRule="auto"/>
        <w:ind w:firstLine="540"/>
        <w:jc w:val="both"/>
      </w:pPr>
      <w:r>
        <w:rPr>
          <w:sz w:val="20"/>
        </w:rPr>
        <w:t xml:space="preserve">Лица, указанные в </w:t>
      </w:r>
      <w:hyperlink w:history="0" w:anchor="P63" w:tooltip="6. ГИА проводится:">
        <w:r>
          <w:rPr>
            <w:sz w:val="20"/>
            <w:color w:val="0000ff"/>
          </w:rPr>
          <w:t xml:space="preserve">пункте 6</w:t>
        </w:r>
      </w:hyperlink>
      <w:r>
        <w:rPr>
          <w:sz w:val="20"/>
        </w:rPr>
        <w:t xml:space="preserve"> Порядка, вправе подать заявления об участии в ГИА после 1 марта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ГИА, а также документы, подтверждающие отсутствие возможности подать заявления об участии в ГИА в срок, установленный </w:t>
      </w:r>
      <w:hyperlink w:history="0" w:anchor="P88" w:tooltip="12. Заявления с указанием учебных предметов, форм (формы) ГИА (для лиц, указанных в подпункте 2 пункта 6 Порядка), языка, на котором планируется сдавать экзамены (в случае, установленном пунктом 9 Порядка), а также сроков участия в ГИА (далее - заявления об участии в ГИА) подаются до 1 марта включительно:">
        <w:r>
          <w:rPr>
            <w:sz w:val="20"/>
            <w:color w:val="0000ff"/>
          </w:rPr>
          <w:t xml:space="preserve">абзацем первым</w:t>
        </w:r>
      </w:hyperlink>
      <w:r>
        <w:rPr>
          <w:sz w:val="20"/>
        </w:rPr>
        <w:t xml:space="preserve"> настоящего пункта. Указанные заявления подаются не позднее чем за две недели до начала соответствующего экзамена.</w:t>
      </w:r>
    </w:p>
    <w:p>
      <w:pPr>
        <w:pStyle w:val="0"/>
        <w:spacing w:before="200" w:lineRule="auto"/>
        <w:ind w:firstLine="540"/>
        <w:jc w:val="both"/>
      </w:pPr>
      <w:r>
        <w:rPr>
          <w:sz w:val="20"/>
        </w:rPr>
        <w:t xml:space="preserve">13. Заявления об участии в ГИА подаются лицами, указанными в </w:t>
      </w:r>
      <w:hyperlink w:history="0" w:anchor="P63" w:tooltip="6. ГИА проводится:">
        <w:r>
          <w:rPr>
            <w:sz w:val="20"/>
            <w:color w:val="0000ff"/>
          </w:rPr>
          <w:t xml:space="preserve">пункте 6</w:t>
        </w:r>
      </w:hyperlink>
      <w:r>
        <w:rPr>
          <w:sz w:val="20"/>
        </w:rPr>
        <w:t xml:space="preserve"> Порядка, лично при предъявлении </w:t>
      </w:r>
      <w:hyperlink w:history="0" r:id="rId24"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документов</w:t>
        </w:r>
      </w:hyperlink>
      <w:r>
        <w:rPr>
          <w:sz w:val="20"/>
        </w:rPr>
        <w:t xml:space="preserve">, удостоверяющих личность, или их родителями </w:t>
      </w:r>
      <w:hyperlink w:history="0" r:id="rId2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&lt;8&gt; (далее - доверенность).</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w:t>
      </w:r>
      <w:hyperlink w:history="0" r:id="rId2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185</w:t>
        </w:r>
      </w:hyperlink>
      <w:r>
        <w:rPr>
          <w:sz w:val="20"/>
        </w:rPr>
        <w:t xml:space="preserve"> Гражданского кодекса Российской Федерации.</w:t>
      </w:r>
    </w:p>
    <w:p>
      <w:pPr>
        <w:pStyle w:val="0"/>
        <w:ind w:firstLine="540"/>
        <w:jc w:val="both"/>
      </w:pPr>
      <w:r>
        <w:rPr>
          <w:sz w:val="20"/>
        </w:rPr>
      </w:r>
    </w:p>
    <w:p>
      <w:pPr>
        <w:pStyle w:val="0"/>
        <w:ind w:firstLine="540"/>
        <w:jc w:val="both"/>
      </w:pPr>
      <w:r>
        <w:rPr>
          <w:sz w:val="20"/>
        </w:rPr>
        <w:t xml:space="preserve">Обучающиеся с ограниченными возможностями здоровья, экстерны с ограниченными возможностями здоровья при подаче заявления об участии в ГИА предъявляют оригинал или надлежащим образом заверенную копию &lt;9&gt;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w:t>
      </w:r>
      <w:hyperlink w:history="0" w:anchor="P378" w:tooltip="51. Для участников ГИА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
        <w:r>
          <w:rPr>
            <w:sz w:val="20"/>
            <w:color w:val="0000ff"/>
          </w:rPr>
          <w:t xml:space="preserve">пунктом 51</w:t>
        </w:r>
      </w:hyperlink>
      <w:r>
        <w:rPr>
          <w:sz w:val="20"/>
        </w:rPr>
        <w:t xml:space="preserve"> Порядка.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27"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Основы</w:t>
        </w:r>
      </w:hyperlink>
      <w:r>
        <w:rPr>
          <w:sz w:val="20"/>
        </w:rPr>
        <w:t xml:space="preserve"> законодательства Российской Федерации о нотариате от 11 февраля 1993 г. N 4462-I, </w:t>
      </w:r>
      <w:hyperlink w:history="0" r:id="rId28" w:tooltip="Указ Президиума ВС СССР от 04.08.1983 N 9779-X (ред. от 08.12.2003) &quot;О порядке выдачи и свидетельствования предприятиями, учреждениями и организациями копий документов, касающихся прав граждан&quot; {КонсультантПлюс}">
        <w:r>
          <w:rPr>
            <w:sz w:val="20"/>
            <w:color w:val="0000ff"/>
          </w:rPr>
          <w:t xml:space="preserve">указ</w:t>
        </w:r>
      </w:hyperlink>
      <w:r>
        <w:rPr>
          <w:sz w:val="20"/>
        </w:rPr>
        <w:t xml:space="preserve"> Президиума Верховного Совета СССР от 4 августа 1983 г. N 9779-X "О порядке выдачи и свидетельствования предприятиями, учреждениями и организациями копий документов, касающихся прав граждан".</w:t>
      </w:r>
    </w:p>
    <w:p>
      <w:pPr>
        <w:pStyle w:val="0"/>
        <w:ind w:firstLine="540"/>
        <w:jc w:val="both"/>
      </w:pPr>
      <w:r>
        <w:rPr>
          <w:sz w:val="20"/>
        </w:rPr>
      </w:r>
    </w:p>
    <w:bookmarkStart w:id="100" w:name="P100"/>
    <w:bookmarkEnd w:id="100"/>
    <w:p>
      <w:pPr>
        <w:pStyle w:val="0"/>
        <w:ind w:firstLine="540"/>
        <w:jc w:val="both"/>
      </w:pPr>
      <w:r>
        <w:rPr>
          <w:sz w:val="20"/>
        </w:rPr>
        <w:t xml:space="preserve">14. Лица, указанные в </w:t>
      </w:r>
      <w:hyperlink w:history="0" w:anchor="P63" w:tooltip="6. ГИА проводится:">
        <w:r>
          <w:rPr>
            <w:sz w:val="20"/>
            <w:color w:val="0000ff"/>
          </w:rPr>
          <w:t xml:space="preserve">пункте 6</w:t>
        </w:r>
      </w:hyperlink>
      <w:r>
        <w:rPr>
          <w:sz w:val="20"/>
        </w:rPr>
        <w:t xml:space="preserve"> Порядка, вправе изменить перечень указанных в заявлениях об участии в ГИА учебных предметов, форму ГИА (для лиц, указанных в </w:t>
      </w:r>
      <w:hyperlink w:history="0" w:anchor="P68" w:tooltip="2) в форме государственного выпускного экзамена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
        <w:r>
          <w:rPr>
            <w:sz w:val="20"/>
            <w:color w:val="0000ff"/>
          </w:rPr>
          <w:t xml:space="preserve">подпункте 2 пункта 6</w:t>
        </w:r>
      </w:hyperlink>
      <w:r>
        <w:rPr>
          <w:sz w:val="20"/>
        </w:rPr>
        <w:t xml:space="preserve"> Порядка), а также сроки участия в ГИА только при наличии у них уважительных причин (болезни или иных обстоятельств), подтвержденных документально.</w:t>
      </w:r>
    </w:p>
    <w:p>
      <w:pPr>
        <w:pStyle w:val="0"/>
        <w:spacing w:before="200" w:lineRule="auto"/>
        <w:ind w:firstLine="540"/>
        <w:jc w:val="both"/>
      </w:pPr>
      <w:r>
        <w:rPr>
          <w:sz w:val="20"/>
        </w:rPr>
        <w:t xml:space="preserve">В этом случае указанные лица подают соответствующие заявления в ГЭК с указанием измененного перечня учебных предметов, по которым они планируют пройти ГИА, и (или) измененной формы ГИА и (или) сроков участия в ГИА, а также документы, подтверждающие уважительность причин изменения перечня учебных предметов и (или) формы ГИА и (или) сроков участия в ГИА.</w:t>
      </w:r>
    </w:p>
    <w:p>
      <w:pPr>
        <w:pStyle w:val="0"/>
        <w:spacing w:before="200" w:lineRule="auto"/>
        <w:ind w:firstLine="540"/>
        <w:jc w:val="both"/>
      </w:pPr>
      <w:r>
        <w:rPr>
          <w:sz w:val="20"/>
        </w:rPr>
        <w:t xml:space="preserve">Указанные заявления подаются не позднее чем за две недели до начала соответствующего экзамена.</w:t>
      </w:r>
    </w:p>
    <w:p>
      <w:pPr>
        <w:pStyle w:val="0"/>
        <w:spacing w:before="200" w:lineRule="auto"/>
        <w:ind w:firstLine="540"/>
        <w:jc w:val="both"/>
      </w:pPr>
      <w:r>
        <w:rPr>
          <w:sz w:val="20"/>
        </w:rPr>
        <w:t xml:space="preserve">15. По решению ОИВ, учредителей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загранучреждений подача заявлений, указанных в </w:t>
      </w:r>
      <w:hyperlink w:history="0" w:anchor="P88" w:tooltip="12. Заявления с указанием учебных предметов, форм (формы) ГИА (для лиц, указанных в подпункте 2 пункта 6 Порядка), языка, на котором планируется сдавать экзамены (в случае, установленном пунктом 9 Порядка), а также сроков участия в ГИА (далее - заявления об участии в ГИА) подаются до 1 марта включительно:">
        <w:r>
          <w:rPr>
            <w:sz w:val="20"/>
            <w:color w:val="0000ff"/>
          </w:rPr>
          <w:t xml:space="preserve">пунктах 12</w:t>
        </w:r>
      </w:hyperlink>
      <w:r>
        <w:rPr>
          <w:sz w:val="20"/>
        </w:rPr>
        <w:t xml:space="preserve">, </w:t>
      </w:r>
      <w:hyperlink w:history="0" w:anchor="P100" w:tooltip="14. Лица, указанные в пункте 6 Порядка, вправе изменить перечень указанных в заявлениях об участии в ГИА учебных предметов, форму ГИА (для лиц, указанных в подпункте 2 пункта 6 Порядка), а также сроки участия в ГИА только при наличии у них уважительных причин (болезни или иных обстоятельств), подтвержденных документально.">
        <w:r>
          <w:rPr>
            <w:sz w:val="20"/>
            <w:color w:val="0000ff"/>
          </w:rPr>
          <w:t xml:space="preserve">14</w:t>
        </w:r>
      </w:hyperlink>
      <w:r>
        <w:rPr>
          <w:sz w:val="20"/>
        </w:rPr>
        <w:t xml:space="preserve"> и </w:t>
      </w:r>
      <w:hyperlink w:history="0" w:anchor="P585" w:tooltip="81.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в формах, установленных пунктом 6 Порядка, допускаются:">
        <w:r>
          <w:rPr>
            <w:sz w:val="20"/>
            <w:color w:val="0000ff"/>
          </w:rPr>
          <w:t xml:space="preserve">81</w:t>
        </w:r>
      </w:hyperlink>
      <w:r>
        <w:rPr>
          <w:sz w:val="20"/>
        </w:rPr>
        <w:t xml:space="preserve">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&lt;10&gt;.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Федеральный </w:t>
      </w:r>
      <w:hyperlink w:history="0" r:id="rId29" w:tooltip="Федеральный закон от 27.07.2006 N 152-ФЗ (ред. от 24.06.2025) &quot;О персональных данных&quot; {КонсультантПлюс}">
        <w:r>
          <w:rPr>
            <w:sz w:val="20"/>
            <w:color w:val="0000ff"/>
          </w:rPr>
          <w:t xml:space="preserve">закон</w:t>
        </w:r>
      </w:hyperlink>
      <w:r>
        <w:rPr>
          <w:sz w:val="20"/>
        </w:rPr>
        <w:t xml:space="preserve"> от 27 июля 2006 г. N 152-ФЗ "О персональных данных".</w:t>
      </w:r>
    </w:p>
    <w:p>
      <w:pPr>
        <w:pStyle w:val="0"/>
        <w:jc w:val="center"/>
      </w:pPr>
      <w:r>
        <w:rPr>
          <w:sz w:val="20"/>
        </w:rPr>
      </w:r>
    </w:p>
    <w:p>
      <w:pPr>
        <w:pStyle w:val="2"/>
        <w:outlineLvl w:val="1"/>
        <w:jc w:val="center"/>
      </w:pPr>
      <w:r>
        <w:rPr>
          <w:sz w:val="20"/>
        </w:rPr>
        <w:t xml:space="preserve">III. Итоговое собеседование по русскому языку</w:t>
      </w:r>
    </w:p>
    <w:p>
      <w:pPr>
        <w:pStyle w:val="0"/>
        <w:ind w:firstLine="540"/>
        <w:jc w:val="both"/>
      </w:pPr>
      <w:r>
        <w:rPr>
          <w:sz w:val="20"/>
        </w:rPr>
      </w:r>
    </w:p>
    <w:p>
      <w:pPr>
        <w:pStyle w:val="0"/>
        <w:ind w:firstLine="540"/>
        <w:jc w:val="both"/>
      </w:pPr>
      <w:r>
        <w:rPr>
          <w:sz w:val="20"/>
        </w:rPr>
        <w:t xml:space="preserve">16. Рособрнадзор в рамках организации и проведения итогового собеседования по русскому языку (далее - итоговое собеседование) осуществляет следующие функции:</w:t>
      </w:r>
    </w:p>
    <w:p>
      <w:pPr>
        <w:pStyle w:val="0"/>
        <w:spacing w:before="200" w:lineRule="auto"/>
        <w:ind w:firstLine="540"/>
        <w:jc w:val="both"/>
      </w:pPr>
      <w:r>
        <w:rPr>
          <w:sz w:val="20"/>
        </w:rPr>
        <w:t xml:space="preserve">1) организует разработку текстов, тем и заданий итогового собеседования и критериев оценивания итогового собеседования, организует обеспечение этими текстами, темами и заданиями, критериями оценивания итогового собеседования ОИВ, учредителей и загранучреждения;</w:t>
      </w:r>
    </w:p>
    <w:p>
      <w:pPr>
        <w:pStyle w:val="0"/>
        <w:spacing w:before="200" w:lineRule="auto"/>
        <w:ind w:firstLine="540"/>
        <w:jc w:val="both"/>
      </w:pPr>
      <w:r>
        <w:rPr>
          <w:sz w:val="20"/>
        </w:rPr>
        <w:t xml:space="preserve">2) осуществляет </w:t>
      </w:r>
      <w:hyperlink w:history="0" r:id="rId30" w:tooltip="&lt;Письмо&gt; Рособрнадзора от 25.11.2025 N 04-393 &lt;О направлении Рекомендаций по организации и проведению итогового собеседования по русскому языку в 2026 году&gt; {КонсультантПлюс}">
        <w:r>
          <w:rPr>
            <w:sz w:val="20"/>
            <w:color w:val="0000ff"/>
          </w:rPr>
          <w:t xml:space="preserve">методическое обеспечение</w:t>
        </w:r>
      </w:hyperlink>
      <w:r>
        <w:rPr>
          <w:sz w:val="20"/>
        </w:rPr>
        <w:t xml:space="preserve"> проведения итогового собеседования;</w:t>
      </w:r>
    </w:p>
    <w:p>
      <w:pPr>
        <w:pStyle w:val="0"/>
        <w:spacing w:before="200" w:lineRule="auto"/>
        <w:ind w:firstLine="540"/>
        <w:jc w:val="both"/>
      </w:pPr>
      <w:r>
        <w:rPr>
          <w:sz w:val="20"/>
        </w:rPr>
        <w:t xml:space="preserve">3) определяет дополнительную дату проведения итогового собеседования на основании мотивированных обращений ОИВ, учредителей, загранучреждений в случае невозможности проведения итогового собеседования в даты, установленные </w:t>
      </w:r>
      <w:hyperlink w:history="0" w:anchor="P117" w:tooltip="18. Итоговое собеседование проводится для лиц, указанных в пункте 6 Порядка, во вторую среду февраля (далее - основная дата проведения итогового собеседования).">
        <w:r>
          <w:rPr>
            <w:sz w:val="20"/>
            <w:color w:val="0000ff"/>
          </w:rPr>
          <w:t xml:space="preserve">пунктами 18</w:t>
        </w:r>
      </w:hyperlink>
      <w:r>
        <w:rPr>
          <w:sz w:val="20"/>
        </w:rPr>
        <w:t xml:space="preserve"> и </w:t>
      </w:r>
      <w:hyperlink w:history="0" w:anchor="P133" w:tooltip="24. К итоговому собеседованию в дополнительные даты в текущем учебном году (во вторую рабочую среду марта и третий понедельник апреля) допускаются следующие участники итогового собеседования:">
        <w:r>
          <w:rPr>
            <w:sz w:val="20"/>
            <w:color w:val="0000ff"/>
          </w:rPr>
          <w:t xml:space="preserve">24</w:t>
        </w:r>
      </w:hyperlink>
      <w:r>
        <w:rPr>
          <w:sz w:val="20"/>
        </w:rPr>
        <w:t xml:space="preserve"> Порядка.</w:t>
      </w:r>
    </w:p>
    <w:p>
      <w:pPr>
        <w:pStyle w:val="0"/>
        <w:spacing w:before="200" w:lineRule="auto"/>
        <w:ind w:firstLine="540"/>
        <w:jc w:val="both"/>
      </w:pPr>
      <w:r>
        <w:rPr>
          <w:sz w:val="20"/>
        </w:rPr>
        <w:t xml:space="preserve">17. ОИВ, учредители, загранучреждения в рамках организации и проведения итогового собеседования осуществляют следующие функции:</w:t>
      </w:r>
    </w:p>
    <w:p>
      <w:pPr>
        <w:pStyle w:val="0"/>
        <w:spacing w:before="200" w:lineRule="auto"/>
        <w:ind w:firstLine="540"/>
        <w:jc w:val="both"/>
      </w:pPr>
      <w:r>
        <w:rPr>
          <w:sz w:val="20"/>
        </w:rPr>
        <w:t xml:space="preserve">1) определяют порядок проведения и порядок проверки итогового собеседования, а также места, порядок и сроки хранения, уничтожения материалов итогового собеседования;</w:t>
      </w:r>
    </w:p>
    <w:p>
      <w:pPr>
        <w:pStyle w:val="0"/>
        <w:spacing w:before="200" w:lineRule="auto"/>
        <w:ind w:firstLine="540"/>
        <w:jc w:val="both"/>
      </w:pPr>
      <w:r>
        <w:rPr>
          <w:sz w:val="20"/>
        </w:rPr>
        <w:t xml:space="preserve">2) принимают решение об организации подачи заявлений об участии в итоговом собеседовании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pPr>
        <w:pStyle w:val="0"/>
        <w:spacing w:before="200" w:lineRule="auto"/>
        <w:ind w:firstLine="540"/>
        <w:jc w:val="both"/>
      </w:pPr>
      <w:r>
        <w:rPr>
          <w:sz w:val="20"/>
        </w:rPr>
        <w:t xml:space="preserve">3) организуют 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 соответствующих специализированных сайтах.</w:t>
      </w:r>
    </w:p>
    <w:bookmarkStart w:id="117" w:name="P117"/>
    <w:bookmarkEnd w:id="117"/>
    <w:p>
      <w:pPr>
        <w:pStyle w:val="0"/>
        <w:spacing w:before="200" w:lineRule="auto"/>
        <w:ind w:firstLine="540"/>
        <w:jc w:val="both"/>
      </w:pPr>
      <w:r>
        <w:rPr>
          <w:sz w:val="20"/>
        </w:rPr>
        <w:t xml:space="preserve">18. Итоговое собеседование проводится для лиц, указанных в </w:t>
      </w:r>
      <w:hyperlink w:history="0" w:anchor="P63" w:tooltip="6. ГИА проводится:">
        <w:r>
          <w:rPr>
            <w:sz w:val="20"/>
            <w:color w:val="0000ff"/>
          </w:rPr>
          <w:t xml:space="preserve">пункте 6</w:t>
        </w:r>
      </w:hyperlink>
      <w:r>
        <w:rPr>
          <w:sz w:val="20"/>
        </w:rPr>
        <w:t xml:space="preserve"> Порядка, во вторую среду февраля (далее - основная дата проведения итогового собеседования).</w:t>
      </w:r>
    </w:p>
    <w:p>
      <w:pPr>
        <w:pStyle w:val="0"/>
        <w:spacing w:before="200" w:lineRule="auto"/>
        <w:ind w:firstLine="540"/>
        <w:jc w:val="both"/>
      </w:pPr>
      <w:r>
        <w:rPr>
          <w:sz w:val="20"/>
        </w:rPr>
        <w:t xml:space="preserve">19. Заявления об участии в итоговом собеседовании подаются не позднее чем за две недели до начала проведения итогового собеседования:</w:t>
      </w:r>
    </w:p>
    <w:p>
      <w:pPr>
        <w:pStyle w:val="0"/>
        <w:spacing w:before="200" w:lineRule="auto"/>
        <w:ind w:firstLine="540"/>
        <w:jc w:val="both"/>
      </w:pPr>
      <w:r>
        <w:rPr>
          <w:sz w:val="20"/>
        </w:rPr>
        <w:t xml:space="preserve">1) лицами, указанными в </w:t>
      </w:r>
      <w:hyperlink w:history="0" w:anchor="P63" w:tooltip="6. ГИА проводится:">
        <w:r>
          <w:rPr>
            <w:sz w:val="20"/>
            <w:color w:val="0000ff"/>
          </w:rPr>
          <w:t xml:space="preserve">пункте 6</w:t>
        </w:r>
      </w:hyperlink>
      <w:r>
        <w:rPr>
          <w:sz w:val="20"/>
        </w:rPr>
        <w:t xml:space="preserve"> Порядка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pPr>
        <w:pStyle w:val="0"/>
        <w:spacing w:before="200" w:lineRule="auto"/>
        <w:ind w:firstLine="540"/>
        <w:jc w:val="both"/>
      </w:pPr>
      <w:r>
        <w:rPr>
          <w:sz w:val="20"/>
        </w:rPr>
        <w:t xml:space="preserve">2) экстернами - в образовательные организации, выбранные экстернами для прохождения ГИА.</w:t>
      </w:r>
    </w:p>
    <w:p>
      <w:pPr>
        <w:pStyle w:val="0"/>
        <w:spacing w:before="200" w:lineRule="auto"/>
        <w:ind w:firstLine="540"/>
        <w:jc w:val="both"/>
      </w:pPr>
      <w:r>
        <w:rPr>
          <w:sz w:val="20"/>
        </w:rPr>
        <w:t xml:space="preserve">Заявления об участии в итоговом собеседовании подаются лицами, указанными в </w:t>
      </w:r>
      <w:hyperlink w:history="0" w:anchor="P63" w:tooltip="6. ГИА проводится:">
        <w:r>
          <w:rPr>
            <w:sz w:val="20"/>
            <w:color w:val="0000ff"/>
          </w:rPr>
          <w:t xml:space="preserve">пункте 6</w:t>
        </w:r>
      </w:hyperlink>
      <w:r>
        <w:rPr>
          <w:sz w:val="20"/>
        </w:rPr>
        <w:t xml:space="preserve">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pPr>
        <w:pStyle w:val="0"/>
        <w:spacing w:before="200" w:lineRule="auto"/>
        <w:ind w:firstLine="540"/>
        <w:jc w:val="both"/>
      </w:pPr>
      <w:r>
        <w:rPr>
          <w:sz w:val="20"/>
        </w:rPr>
        <w:t xml:space="preserve">Обучающиеся с ограниченными возможностями здоровья,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pPr>
        <w:pStyle w:val="0"/>
        <w:spacing w:before="200" w:lineRule="auto"/>
        <w:ind w:firstLine="540"/>
        <w:jc w:val="both"/>
      </w:pPr>
      <w:r>
        <w:rPr>
          <w:sz w:val="20"/>
        </w:rPr>
        <w:t xml:space="preserve">20. Итоговое собеседование проводится в образовательных организациях, в которых участники итогового собеседования осваивают образовательные программы основного общего образования, и (или) в местах, определенных ОИВ.</w:t>
      </w:r>
    </w:p>
    <w:p>
      <w:pPr>
        <w:pStyle w:val="0"/>
        <w:spacing w:before="200" w:lineRule="auto"/>
        <w:ind w:firstLine="540"/>
        <w:jc w:val="both"/>
      </w:pPr>
      <w:r>
        <w:rPr>
          <w:sz w:val="20"/>
        </w:rPr>
        <w:t xml:space="preserve">По решению ОИВ, учредителей, загранучреждений итоговое собеседование проводится с применением информационно-коммуникационных технологий, в том числе дистанционных образовательных технологий, в порядке, установленном ОИВ, учредителями, загранучреждениями.</w:t>
      </w:r>
    </w:p>
    <w:p>
      <w:pPr>
        <w:pStyle w:val="0"/>
        <w:spacing w:before="200" w:lineRule="auto"/>
        <w:ind w:firstLine="540"/>
        <w:jc w:val="both"/>
      </w:pPr>
      <w:r>
        <w:rPr>
          <w:sz w:val="20"/>
        </w:rPr>
        <w:t xml:space="preserve">21. Комплекты текстов, тем и заданий итогового собеседования в день проведения итогового собеседования направляются ОИВ, учредителям, загранучреждениям организацией, уполномоченной в установленном законодательством Российской Федерации порядке &lt;11&gt; (далее - уполномоченная организация).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w:t>
      </w:r>
      <w:hyperlink w:history="0" r:id="rId31"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Пункт 4</w:t>
        </w:r>
      </w:hyperlink>
      <w:r>
        <w:rPr>
          <w:sz w:val="20"/>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pPr>
        <w:pStyle w:val="0"/>
        <w:ind w:firstLine="540"/>
        <w:jc w:val="both"/>
      </w:pPr>
      <w:r>
        <w:rPr>
          <w:sz w:val="20"/>
        </w:rPr>
      </w:r>
    </w:p>
    <w:p>
      <w:pPr>
        <w:pStyle w:val="0"/>
        <w:ind w:firstLine="540"/>
        <w:jc w:val="both"/>
      </w:pPr>
      <w:r>
        <w:rPr>
          <w:sz w:val="20"/>
        </w:rPr>
        <w:t xml:space="preserve">Хранение комплектов текстов, тем и заданий итогового собеседования осуществляется в условиях, исключающих доступ к ним посторонних лиц и позволяющих обеспечить их сохранность.</w:t>
      </w:r>
    </w:p>
    <w:p>
      <w:pPr>
        <w:pStyle w:val="0"/>
        <w:spacing w:before="200" w:lineRule="auto"/>
        <w:ind w:firstLine="540"/>
        <w:jc w:val="both"/>
      </w:pPr>
      <w:r>
        <w:rPr>
          <w:sz w:val="20"/>
        </w:rPr>
        <w:t xml:space="preserve">Разглашение информации, содержащейся в комплектах текстов, тем и заданий итогового собеседования до начала проведения итогового собеседования не допускается.</w:t>
      </w:r>
    </w:p>
    <w:bookmarkStart w:id="131" w:name="P131"/>
    <w:bookmarkEnd w:id="131"/>
    <w:p>
      <w:pPr>
        <w:pStyle w:val="0"/>
        <w:spacing w:before="200" w:lineRule="auto"/>
        <w:ind w:firstLine="540"/>
        <w:jc w:val="both"/>
      </w:pPr>
      <w:r>
        <w:rPr>
          <w:sz w:val="20"/>
        </w:rPr>
        <w:t xml:space="preserve">22. Во время проведения итогового собеседования участникам итогового собеседования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Участники итогового собеседования, нарушившие указанные требования, удаляются с итогового собеседования.</w:t>
      </w:r>
    </w:p>
    <w:p>
      <w:pPr>
        <w:pStyle w:val="0"/>
        <w:spacing w:before="200" w:lineRule="auto"/>
        <w:ind w:firstLine="540"/>
        <w:jc w:val="both"/>
      </w:pPr>
      <w:r>
        <w:rPr>
          <w:sz w:val="20"/>
        </w:rPr>
        <w:t xml:space="preserve">23. Проверка ответов участников итогового собеседования завершается не позднее чем через пять календарных дней с даты его проведения. Результатом итогового собеседования является "зачет" или "незачет".</w:t>
      </w:r>
    </w:p>
    <w:bookmarkStart w:id="133" w:name="P133"/>
    <w:bookmarkEnd w:id="133"/>
    <w:p>
      <w:pPr>
        <w:pStyle w:val="0"/>
        <w:spacing w:before="200" w:lineRule="auto"/>
        <w:ind w:firstLine="540"/>
        <w:jc w:val="both"/>
      </w:pPr>
      <w:r>
        <w:rPr>
          <w:sz w:val="20"/>
        </w:rPr>
        <w:t xml:space="preserve">24. К итоговому собеседованию в дополнительные даты в текущем учебном году (во вторую рабочую среду марта и третий понедельник апреля) допускаются следующие участники итогового собеседования:</w:t>
      </w:r>
    </w:p>
    <w:p>
      <w:pPr>
        <w:pStyle w:val="0"/>
        <w:spacing w:before="200" w:lineRule="auto"/>
        <w:ind w:firstLine="540"/>
        <w:jc w:val="both"/>
      </w:pPr>
      <w:r>
        <w:rPr>
          <w:sz w:val="20"/>
        </w:rPr>
        <w:t xml:space="preserve">1) получившие по итоговому собеседованию неудовлетворительный результат ("незачет");</w:t>
      </w:r>
    </w:p>
    <w:p>
      <w:pPr>
        <w:pStyle w:val="0"/>
        <w:spacing w:before="200" w:lineRule="auto"/>
        <w:ind w:firstLine="540"/>
        <w:jc w:val="both"/>
      </w:pPr>
      <w:r>
        <w:rPr>
          <w:sz w:val="20"/>
        </w:rPr>
        <w:t xml:space="preserve">2) удаленные с итогового собеседования за нарушение требований, установленных </w:t>
      </w:r>
      <w:hyperlink w:history="0" w:anchor="P131" w:tooltip="22. Во время проведения итогового собеседования участникам итогового собеседова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Участники итогового собеседования, нарушившие указанные требования, удаляются с итогового собеседования.">
        <w:r>
          <w:rPr>
            <w:sz w:val="20"/>
            <w:color w:val="0000ff"/>
          </w:rPr>
          <w:t xml:space="preserve">пунктом 22</w:t>
        </w:r>
      </w:hyperlink>
      <w:r>
        <w:rPr>
          <w:sz w:val="20"/>
        </w:rPr>
        <w:t xml:space="preserve"> Порядка;</w:t>
      </w:r>
    </w:p>
    <w:p>
      <w:pPr>
        <w:pStyle w:val="0"/>
        <w:spacing w:before="200" w:lineRule="auto"/>
        <w:ind w:firstLine="540"/>
        <w:jc w:val="both"/>
      </w:pPr>
      <w:r>
        <w:rPr>
          <w:sz w:val="20"/>
        </w:rPr>
        <w:t xml:space="preserve">3) не явившиеся на итоговое собеседование по уважительным причинам (болезнь или иные обстоятельства), подтвержденным документально;</w:t>
      </w:r>
    </w:p>
    <w:p>
      <w:pPr>
        <w:pStyle w:val="0"/>
        <w:spacing w:before="200" w:lineRule="auto"/>
        <w:ind w:firstLine="540"/>
        <w:jc w:val="both"/>
      </w:pPr>
      <w:r>
        <w:rPr>
          <w:sz w:val="20"/>
        </w:rPr>
        <w:t xml:space="preserve">4) не завершившие итоговое собеседование по уважительным причинам (болезнь или иные обстоятельства), подтвержденным документально.</w:t>
      </w:r>
    </w:p>
    <w:p>
      <w:pPr>
        <w:pStyle w:val="0"/>
        <w:jc w:val="center"/>
      </w:pPr>
      <w:r>
        <w:rPr>
          <w:sz w:val="20"/>
        </w:rPr>
      </w:r>
    </w:p>
    <w:p>
      <w:pPr>
        <w:pStyle w:val="2"/>
        <w:outlineLvl w:val="1"/>
        <w:jc w:val="center"/>
      </w:pPr>
      <w:r>
        <w:rPr>
          <w:sz w:val="20"/>
        </w:rPr>
        <w:t xml:space="preserve">IV. Организация проведения ГИА</w:t>
      </w:r>
    </w:p>
    <w:p>
      <w:pPr>
        <w:pStyle w:val="0"/>
        <w:ind w:firstLine="540"/>
        <w:jc w:val="both"/>
      </w:pPr>
      <w:r>
        <w:rPr>
          <w:sz w:val="20"/>
        </w:rPr>
      </w:r>
    </w:p>
    <w:p>
      <w:pPr>
        <w:pStyle w:val="0"/>
        <w:ind w:firstLine="540"/>
        <w:jc w:val="both"/>
      </w:pPr>
      <w:r>
        <w:rPr>
          <w:sz w:val="20"/>
        </w:rPr>
        <w:t xml:space="preserve">25. Рособрнадзор в рамках проведения ГИА осуществляет следующие функции:</w:t>
      </w:r>
    </w:p>
    <w:p>
      <w:pPr>
        <w:pStyle w:val="0"/>
        <w:spacing w:before="200" w:lineRule="auto"/>
        <w:ind w:firstLine="540"/>
        <w:jc w:val="both"/>
      </w:pPr>
      <w:r>
        <w:rPr>
          <w:sz w:val="20"/>
        </w:rPr>
        <w:t xml:space="preserve">1) устанавливает </w:t>
      </w:r>
      <w:hyperlink w:history="0" r:id="rId32" w:tooltip="Приказ Рособрнадзора от 11.08.2022 N 871 (ред. от 27.08.2025)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quot; (Зарегистрировано в Минюсте России 21.10.2022 N  {КонсультантПлюс}">
        <w:r>
          <w:rPr>
            <w:sz w:val="20"/>
            <w:color w:val="0000ff"/>
          </w:rPr>
          <w:t xml:space="preserve">порядок</w:t>
        </w:r>
      </w:hyperlink>
      <w:r>
        <w:rPr>
          <w:sz w:val="20"/>
        </w:rPr>
        <w:t xml:space="preserve"> разработки, использования и хранения КИМ (включая требования к режиму их защиты, порядку и условиям размещения информации, содержащейся в КИМ, в сеть "Интернет" &lt;12&gt;);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w:t>
      </w:r>
      <w:hyperlink w:history="0" r:id="rId3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11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&lt;13&gt;, критериями оценивания - ОИВ, а также создает комиссии по разработке КИМ по каждому учебному предмету (далее - Комиссия по разработке КИМ);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&lt;13&gt; </w:t>
      </w:r>
      <w:hyperlink w:history="0" r:id="rId3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3) направляет ОИВ, учредителям, загранучреждениям </w:t>
      </w:r>
      <w:r>
        <w:rPr>
          <w:sz w:val="20"/>
        </w:rPr>
        <w:t xml:space="preserve">рекомендации</w:t>
      </w:r>
      <w:r>
        <w:rPr>
          <w:sz w:val="20"/>
        </w:rPr>
        <w:t xml:space="preserve"> по определению минимального количества первичных баллов, подтверждающих освоение лицами, указанными в </w:t>
      </w:r>
      <w:hyperlink w:history="0" w:anchor="P63" w:tooltip="6. ГИА проводится:">
        <w:r>
          <w:rPr>
            <w:sz w:val="20"/>
            <w:color w:val="0000ff"/>
          </w:rPr>
          <w:t xml:space="preserve">пункте 6</w:t>
        </w:r>
      </w:hyperlink>
      <w:r>
        <w:rPr>
          <w:sz w:val="20"/>
        </w:rPr>
        <w:t xml:space="preserve"> Порядка,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минимальное количество первичных баллов), </w:t>
      </w:r>
      <w:r>
        <w:rPr>
          <w:sz w:val="20"/>
        </w:rPr>
        <w:t xml:space="preserve">рекомендации</w:t>
      </w:r>
      <w:r>
        <w:rPr>
          <w:sz w:val="20"/>
        </w:rPr>
        <w:t xml:space="preserve"> по переводу суммы первичных баллов за экзаменационные работы ОГЭ и ГВЭ в пятибалльную систему оценивания;</w:t>
      </w:r>
    </w:p>
    <w:p>
      <w:pPr>
        <w:pStyle w:val="0"/>
        <w:spacing w:before="200" w:lineRule="auto"/>
        <w:ind w:firstLine="540"/>
        <w:jc w:val="both"/>
      </w:pPr>
      <w:r>
        <w:rPr>
          <w:sz w:val="20"/>
        </w:rPr>
        <w:t xml:space="preserve">4) устанавливает порядок аккредитации граждан в качестве общественных наблюдателей при проведении ГИА &lt;14&gt;;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&lt;14&gt; </w:t>
      </w:r>
      <w:hyperlink w:history="0" r:id="rId3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15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&lt;15&gt; в </w:t>
      </w:r>
      <w:hyperlink w:history="0" r:id="rId36"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КонсультантПлюс}">
        <w:r>
          <w:rPr>
            <w:sz w:val="20"/>
            <w:color w:val="0000ff"/>
          </w:rPr>
          <w:t xml:space="preserve">порядке</w:t>
        </w:r>
      </w:hyperlink>
      <w:r>
        <w:rPr>
          <w:sz w:val="20"/>
        </w:rPr>
        <w:t xml:space="preserve">, устанавливаемом Правительством Российской Федерации &lt;16&gt;;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&lt;15&gt; </w:t>
      </w:r>
      <w:hyperlink w:history="0" r:id="rId3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3 статьи 98</w:t>
        </w:r>
      </w:hyperlink>
      <w:r>
        <w:rPr>
          <w:sz w:val="20"/>
        </w:rPr>
        <w:t xml:space="preserve"> Федерального закона от 29 декабря 2012 г. N 273-ФЗ "Об образовании в Российской Федерации".</w:t>
      </w:r>
    </w:p>
    <w:p>
      <w:pPr>
        <w:pStyle w:val="0"/>
        <w:spacing w:before="200" w:lineRule="auto"/>
        <w:ind w:firstLine="540"/>
        <w:jc w:val="both"/>
      </w:pPr>
      <w:r>
        <w:rPr>
          <w:sz w:val="20"/>
        </w:rPr>
        <w:t xml:space="preserve">&lt;16&gt; </w:t>
      </w:r>
      <w:hyperlink w:history="0" r:id="rId3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4 статьи 98</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6) осуществляет </w:t>
      </w:r>
      <w:r>
        <w:rPr>
          <w:sz w:val="20"/>
        </w:rPr>
        <w:t xml:space="preserve">методическое обеспечение</w:t>
      </w:r>
      <w:r>
        <w:rPr>
          <w:sz w:val="20"/>
        </w:rPr>
        <w:t xml:space="preserve"> проведения ГИА &lt;17&gt;;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&lt;17&gt; </w:t>
      </w:r>
      <w:hyperlink w:history="0" r:id="rId3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7) совместно с учредителями и загранучреждениями обеспечивает проведение ГИА за пределами территории Российской Федерации &lt;18&gt;;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&lt;18&gt; </w:t>
      </w:r>
      <w:hyperlink w:history="0" r:id="rId4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 2 части 12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8) создает ГЭК &lt;19&gt;, предметные и апелляционную комиссии для проведения ГИА за пределами территории Российской Федерации;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&lt;19&gt; </w:t>
      </w:r>
      <w:hyperlink w:history="0" r:id="rId4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 2 части 9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9) организует деятельность ГЭК, предметных и апелляционной комиссий для проведения ГИА за пределами территории Российской Федерации;</w:t>
      </w:r>
    </w:p>
    <w:p>
      <w:pPr>
        <w:pStyle w:val="0"/>
        <w:spacing w:before="200" w:lineRule="auto"/>
        <w:ind w:firstLine="540"/>
        <w:jc w:val="both"/>
      </w:pPr>
      <w:r>
        <w:rPr>
          <w:sz w:val="20"/>
        </w:rPr>
        <w:t xml:space="preserve">10)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pPr>
        <w:pStyle w:val="0"/>
        <w:spacing w:before="200" w:lineRule="auto"/>
        <w:ind w:firstLine="540"/>
        <w:jc w:val="both"/>
      </w:pPr>
      <w:r>
        <w:rPr>
          <w:sz w:val="20"/>
        </w:rPr>
        <w:t xml:space="preserve">11)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pPr>
        <w:pStyle w:val="0"/>
        <w:spacing w:before="200" w:lineRule="auto"/>
        <w:ind w:firstLine="540"/>
        <w:jc w:val="both"/>
      </w:pPr>
      <w:r>
        <w:rPr>
          <w:sz w:val="20"/>
        </w:rPr>
        <w:t xml:space="preserve">26. ОИВ обеспечивают проведение ГИА &lt;20&gt;, в том числе:</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&lt;20&gt; </w:t>
      </w:r>
      <w:hyperlink w:history="0" r:id="rId4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 1 части 12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1) создают ГЭК &lt;21&gt;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&lt;21&gt; </w:t>
      </w:r>
      <w:hyperlink w:history="0" r:id="rId4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 1 части 9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2) организуют деятельность ГЭК, предметных и апелляционной комиссий субъектов Российской Федерации;</w:t>
      </w:r>
    </w:p>
    <w:p>
      <w:pPr>
        <w:pStyle w:val="0"/>
        <w:spacing w:before="200" w:lineRule="auto"/>
        <w:ind w:firstLine="540"/>
        <w:jc w:val="both"/>
      </w:pPr>
      <w:r>
        <w:rPr>
          <w:sz w:val="20"/>
        </w:rPr>
        <w:t xml:space="preserve">3) определяют и представляют на согласование в Рособрнадзор кандидатуры председателей предметных комиссий, кандидатуру председателя апелляционной комиссии;</w:t>
      </w:r>
    </w:p>
    <w:p>
      <w:pPr>
        <w:pStyle w:val="0"/>
        <w:spacing w:before="200" w:lineRule="auto"/>
        <w:ind w:firstLine="540"/>
        <w:jc w:val="both"/>
      </w:pPr>
      <w:r>
        <w:rPr>
          <w:sz w:val="20"/>
        </w:rPr>
        <w:t xml:space="preserve">4) по представлению председателей предметных комиссий, согласованных Рособрнадзором, утверждают персональные составы предметных комиссий;</w:t>
      </w:r>
    </w:p>
    <w:p>
      <w:pPr>
        <w:pStyle w:val="0"/>
        <w:spacing w:before="200" w:lineRule="auto"/>
        <w:ind w:firstLine="540"/>
        <w:jc w:val="both"/>
      </w:pPr>
      <w:r>
        <w:rPr>
          <w:sz w:val="20"/>
        </w:rPr>
        <w:t xml:space="preserve">5) представляют в Рособрнадзор кандидатуры членов предметных комиссий, направляемых для включения в состав предметных комиссий, создаваемых Рособрнадзором для проведения ГИА за пределами территории Российской Федерации;</w:t>
      </w:r>
    </w:p>
    <w:p>
      <w:pPr>
        <w:pStyle w:val="0"/>
        <w:spacing w:before="200" w:lineRule="auto"/>
        <w:ind w:firstLine="540"/>
        <w:jc w:val="both"/>
      </w:pPr>
      <w:r>
        <w:rPr>
          <w:sz w:val="20"/>
        </w:rPr>
        <w:t xml:space="preserve">6) определяют и представляют на согласование председателю ГЭК персональный состав руководителей пунктов проведения экзаменов (далее - ППЭ);</w:t>
      </w:r>
    </w:p>
    <w:p>
      <w:pPr>
        <w:pStyle w:val="0"/>
        <w:spacing w:before="200" w:lineRule="auto"/>
        <w:ind w:firstLine="540"/>
        <w:jc w:val="both"/>
      </w:pPr>
      <w:r>
        <w:rPr>
          <w:sz w:val="20"/>
        </w:rPr>
        <w:t xml:space="preserve">7) утверждают согласованный председателем ГЭК персональный состав руководителей ППЭ;</w:t>
      </w:r>
    </w:p>
    <w:p>
      <w:pPr>
        <w:pStyle w:val="0"/>
        <w:spacing w:before="200" w:lineRule="auto"/>
        <w:ind w:firstLine="540"/>
        <w:jc w:val="both"/>
      </w:pPr>
      <w:r>
        <w:rPr>
          <w:sz w:val="20"/>
        </w:rPr>
        <w:t xml:space="preserve">8) определяют и утверждают персональные составы организаторов ППЭ (далее - организаторы), членов ГЭК, технических специалистов, специалистов по проведению инструктажа 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ассистентов для лиц, указанных в </w:t>
      </w:r>
      <w:hyperlink w:history="0" w:anchor="P378" w:tooltip="51. Для участников ГИА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
        <w:r>
          <w:rPr>
            <w:sz w:val="20"/>
            <w:color w:val="0000ff"/>
          </w:rPr>
          <w:t xml:space="preserve">пункте 51</w:t>
        </w:r>
      </w:hyperlink>
      <w:r>
        <w:rPr>
          <w:sz w:val="20"/>
        </w:rPr>
        <w:t xml:space="preserve"> Порядка (далее - ассистенты);</w:t>
      </w:r>
    </w:p>
    <w:p>
      <w:pPr>
        <w:pStyle w:val="0"/>
        <w:spacing w:before="200" w:lineRule="auto"/>
        <w:ind w:firstLine="540"/>
        <w:jc w:val="both"/>
      </w:pPr>
      <w:r>
        <w:rPr>
          <w:sz w:val="20"/>
        </w:rPr>
        <w:t xml:space="preserve">9) определяют и представляют на согласование председателю ГЭК места расположения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pPr>
        <w:pStyle w:val="0"/>
        <w:spacing w:before="200" w:lineRule="auto"/>
        <w:ind w:firstLine="540"/>
        <w:jc w:val="both"/>
      </w:pPr>
      <w:r>
        <w:rPr>
          <w:sz w:val="20"/>
        </w:rPr>
        <w:t xml:space="preserve">10) утверждают согласованные председателем ГЭК места расположения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pPr>
        <w:pStyle w:val="0"/>
        <w:spacing w:before="200" w:lineRule="auto"/>
        <w:ind w:firstLine="540"/>
        <w:jc w:val="both"/>
      </w:pPr>
      <w:r>
        <w:rPr>
          <w:sz w:val="20"/>
        </w:rPr>
        <w:t xml:space="preserve">11) устанавливают форму &lt;22&gt;,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&lt;22&gt; </w:t>
      </w:r>
      <w:hyperlink w:history="0" r:id="rId4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 2 части 13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pPr>
        <w:pStyle w:val="0"/>
        <w:spacing w:before="200" w:lineRule="auto"/>
        <w:ind w:firstLine="540"/>
        <w:jc w:val="both"/>
      </w:pPr>
      <w:r>
        <w:rPr>
          <w:sz w:val="20"/>
        </w:rPr>
        <w:t xml:space="preserve">13) организуют формирование и ведение &lt;23&gt;,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w:t>
      </w:r>
      <w:hyperlink w:history="0" r:id="rId45"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КонсультантПлюс}">
        <w:r>
          <w:rPr>
            <w:sz w:val="20"/>
            <w:color w:val="0000ff"/>
          </w:rPr>
          <w:t xml:space="preserve">порядке</w:t>
        </w:r>
      </w:hyperlink>
      <w:r>
        <w:rPr>
          <w:sz w:val="20"/>
        </w:rPr>
        <w:t xml:space="preserve">, устанавливаемом Правительством Российской Федерации &lt;24&gt;;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&lt;23&gt; </w:t>
      </w:r>
      <w:hyperlink w:history="0" r:id="rId4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3 статьи 98</w:t>
        </w:r>
      </w:hyperlink>
      <w:r>
        <w:rPr>
          <w:sz w:val="20"/>
        </w:rPr>
        <w:t xml:space="preserve"> Федерального закона от 29 декабря 2012 г. N 273-ФЗ "Об образовании в Российской Федерации".</w:t>
      </w:r>
    </w:p>
    <w:p>
      <w:pPr>
        <w:pStyle w:val="0"/>
        <w:spacing w:before="200" w:lineRule="auto"/>
        <w:ind w:firstLine="540"/>
        <w:jc w:val="both"/>
      </w:pPr>
      <w:r>
        <w:rPr>
          <w:sz w:val="20"/>
        </w:rPr>
        <w:t xml:space="preserve">&lt;24&gt; </w:t>
      </w:r>
      <w:hyperlink w:history="0" r:id="rId4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4 статьи 98</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14) 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
    <w:p>
      <w:pPr>
        <w:pStyle w:val="0"/>
        <w:spacing w:before="200" w:lineRule="auto"/>
        <w:ind w:firstLine="540"/>
        <w:jc w:val="both"/>
      </w:pPr>
      <w:r>
        <w:rPr>
          <w:sz w:val="20"/>
        </w:rPr>
        <w:t xml:space="preserve">15) обеспечивают подготовку и отбор специалистов, привлекаемых к проведению ГИА;</w:t>
      </w:r>
    </w:p>
    <w:p>
      <w:pPr>
        <w:pStyle w:val="0"/>
        <w:spacing w:before="200" w:lineRule="auto"/>
        <w:ind w:firstLine="540"/>
        <w:jc w:val="both"/>
      </w:pPr>
      <w:r>
        <w:rPr>
          <w:sz w:val="20"/>
        </w:rPr>
        <w:t xml:space="preserve">16) осуществляют аккредитацию граждан в качестве общественных наблюдателей в порядке, устанавливаемом Рособрнадзором &lt;25&gt;;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&lt;25&gt; </w:t>
      </w:r>
      <w:hyperlink w:history="0" r:id="rId4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15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17) 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pPr>
        <w:pStyle w:val="0"/>
        <w:spacing w:before="200" w:lineRule="auto"/>
        <w:ind w:firstLine="540"/>
        <w:jc w:val="both"/>
      </w:pPr>
      <w:r>
        <w:rPr>
          <w:sz w:val="20"/>
        </w:rPr>
        <w:t xml:space="preserve">18) определяют минимальное количество первичных баллов;</w:t>
      </w:r>
    </w:p>
    <w:p>
      <w:pPr>
        <w:pStyle w:val="0"/>
        <w:spacing w:before="200" w:lineRule="auto"/>
        <w:ind w:firstLine="540"/>
        <w:jc w:val="both"/>
      </w:pPr>
      <w:r>
        <w:rPr>
          <w:sz w:val="20"/>
        </w:rPr>
        <w:t xml:space="preserve">19) определяют соответствие суммы первичных баллов отметкам по пятибалльной системе оценивания и обеспечивают перевод суммы первичных баллов за экзаменационные работы ОГЭ и ГВЭ в пятибалльную систему оценивания;</w:t>
      </w:r>
    </w:p>
    <w:p>
      <w:pPr>
        <w:pStyle w:val="0"/>
        <w:spacing w:before="200" w:lineRule="auto"/>
        <w:ind w:firstLine="540"/>
        <w:jc w:val="both"/>
      </w:pPr>
      <w:r>
        <w:rPr>
          <w:sz w:val="20"/>
        </w:rPr>
        <w:t xml:space="preserve">20) обеспечивают ППЭ необходимым количеством бланков регистрации (в случае их использования) и бланков для записи ответов (далее - бланки), дополнительных бланков для записи ответов (далее - дополнительные бланки), КИМ (далее вместе - экзаменационные материалы), листов бумаги для черновиков (далее - черновики), а также необходимым количеством экзаменационных материалов для проведения ГИА по родному языку и (или) родной литературе;</w:t>
      </w:r>
    </w:p>
    <w:bookmarkStart w:id="212" w:name="P212"/>
    <w:bookmarkEnd w:id="212"/>
    <w:p>
      <w:pPr>
        <w:pStyle w:val="0"/>
        <w:spacing w:before="200" w:lineRule="auto"/>
        <w:ind w:firstLine="540"/>
        <w:jc w:val="both"/>
      </w:pPr>
      <w:r>
        <w:rPr>
          <w:sz w:val="20"/>
        </w:rPr>
        <w:t xml:space="preserve">21) 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bookmarkStart w:id="213" w:name="P213"/>
    <w:bookmarkEnd w:id="213"/>
    <w:p>
      <w:pPr>
        <w:pStyle w:val="0"/>
        <w:spacing w:before="200" w:lineRule="auto"/>
        <w:ind w:firstLine="540"/>
        <w:jc w:val="both"/>
      </w:pPr>
      <w:r>
        <w:rPr>
          <w:sz w:val="20"/>
        </w:rPr>
        <w:t xml:space="preserve">22) принимают решение об организации печати экзаменационных материалов в выделенном в ППЭ помещении, в котором осуществляется безопасное хранение экзаменационных материалов, оборудованном телефонной связью, принтером и компьютером (далее - Штаб ППЭ), или в аудиториях ППЭ;</w:t>
      </w:r>
    </w:p>
    <w:p>
      <w:pPr>
        <w:pStyle w:val="0"/>
        <w:spacing w:before="200" w:lineRule="auto"/>
        <w:ind w:firstLine="540"/>
        <w:jc w:val="both"/>
      </w:pPr>
      <w:r>
        <w:rPr>
          <w:sz w:val="20"/>
        </w:rPr>
        <w:t xml:space="preserve">23) принимают решение об организации сканирования экзаменационных работ участников ГИА в Штабе ППЭ или аудиториях ППЭ;</w:t>
      </w:r>
    </w:p>
    <w:bookmarkStart w:id="215" w:name="P215"/>
    <w:bookmarkEnd w:id="215"/>
    <w:p>
      <w:pPr>
        <w:pStyle w:val="0"/>
        <w:spacing w:before="200" w:lineRule="auto"/>
        <w:ind w:firstLine="540"/>
        <w:jc w:val="both"/>
      </w:pPr>
      <w:r>
        <w:rPr>
          <w:sz w:val="20"/>
        </w:rPr>
        <w:t xml:space="preserve">24) принимают по согласованию с председателем ГЭК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pPr>
        <w:pStyle w:val="0"/>
        <w:spacing w:before="200" w:lineRule="auto"/>
        <w:ind w:firstLine="540"/>
        <w:jc w:val="both"/>
      </w:pPr>
      <w:r>
        <w:rPr>
          <w:sz w:val="20"/>
        </w:rPr>
        <w:t xml:space="preserve">25)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и критериев оценивания от разглашения содержащейся в них информации;</w:t>
      </w:r>
    </w:p>
    <w:p>
      <w:pPr>
        <w:pStyle w:val="0"/>
        <w:spacing w:before="200" w:lineRule="auto"/>
        <w:ind w:firstLine="540"/>
        <w:jc w:val="both"/>
      </w:pPr>
      <w:r>
        <w:rPr>
          <w:sz w:val="20"/>
        </w:rPr>
        <w:t xml:space="preserve">26) обеспечивают проведение ГИА в ППЭ;</w:t>
      </w:r>
    </w:p>
    <w:p>
      <w:pPr>
        <w:pStyle w:val="0"/>
        <w:spacing w:before="200" w:lineRule="auto"/>
        <w:ind w:firstLine="540"/>
        <w:jc w:val="both"/>
      </w:pPr>
      <w:r>
        <w:rPr>
          <w:sz w:val="20"/>
        </w:rPr>
        <w:t xml:space="preserve">27) обеспечивают обработку и проверку экзаменационных работ;</w:t>
      </w:r>
    </w:p>
    <w:p>
      <w:pPr>
        <w:pStyle w:val="0"/>
        <w:spacing w:before="200" w:lineRule="auto"/>
        <w:ind w:firstLine="540"/>
        <w:jc w:val="both"/>
      </w:pPr>
      <w:r>
        <w:rPr>
          <w:sz w:val="20"/>
        </w:rPr>
        <w:t xml:space="preserve">28) обеспечивают ознакомление участников ГИА с результатами ГИА по всем учебным предметам;</w:t>
      </w:r>
    </w:p>
    <w:p>
      <w:pPr>
        <w:pStyle w:val="0"/>
        <w:spacing w:before="200" w:lineRule="auto"/>
        <w:ind w:firstLine="540"/>
        <w:jc w:val="both"/>
      </w:pPr>
      <w:r>
        <w:rPr>
          <w:sz w:val="20"/>
        </w:rPr>
        <w:t xml:space="preserve">29) принимают решение об ознакомлении участников ГИА с образами их экзаменационных работ и результатами проверки их экзаменационных работ в порядке и сроки, определяемые ОИВ.</w:t>
      </w:r>
    </w:p>
    <w:p>
      <w:pPr>
        <w:pStyle w:val="0"/>
        <w:spacing w:before="200" w:lineRule="auto"/>
        <w:ind w:firstLine="540"/>
        <w:jc w:val="both"/>
      </w:pPr>
      <w:r>
        <w:rPr>
          <w:sz w:val="20"/>
        </w:rPr>
        <w:t xml:space="preserve">27. Учредители и загранучреждения в рамках проведения ГИА за пределами территории Российской Федерации осуществляют следующие функции:</w:t>
      </w:r>
    </w:p>
    <w:p>
      <w:pPr>
        <w:pStyle w:val="0"/>
        <w:spacing w:before="200" w:lineRule="auto"/>
        <w:ind w:firstLine="540"/>
        <w:jc w:val="both"/>
      </w:pPr>
      <w:r>
        <w:rPr>
          <w:sz w:val="20"/>
        </w:rPr>
        <w:t xml:space="preserve">1) совместно с Рособрнадзором обеспечивают проведение ГИА за пределами территории Российской Федерации &lt;26&gt;;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&lt;26&gt; </w:t>
      </w:r>
      <w:hyperlink w:history="0" r:id="rId4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 2 части 12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2) участвуют в деятельности ГЭК, апелляционной комиссии, создаваемых Рособрнадзором для проведения ГИА за пределами территории Российской Федерации;</w:t>
      </w:r>
    </w:p>
    <w:p>
      <w:pPr>
        <w:pStyle w:val="0"/>
        <w:spacing w:before="200" w:lineRule="auto"/>
        <w:ind w:firstLine="540"/>
        <w:jc w:val="both"/>
      </w:pPr>
      <w:r>
        <w:rPr>
          <w:sz w:val="20"/>
        </w:rPr>
        <w:t xml:space="preserve">3) определяют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персональный состав руководителей ППЭ;</w:t>
      </w:r>
    </w:p>
    <w:p>
      <w:pPr>
        <w:pStyle w:val="0"/>
        <w:spacing w:before="200" w:lineRule="auto"/>
        <w:ind w:firstLine="540"/>
        <w:jc w:val="both"/>
      </w:pPr>
      <w:r>
        <w:rPr>
          <w:sz w:val="20"/>
        </w:rPr>
        <w:t xml:space="preserve">4) определяют и представляют на согласование председателю ГЭК, созданной Рособрнадзором для проведения ГИА за пределами территории Российской Федерации, персональный состав членов ГЭК;</w:t>
      </w:r>
    </w:p>
    <w:p>
      <w:pPr>
        <w:pStyle w:val="0"/>
        <w:spacing w:before="200" w:lineRule="auto"/>
        <w:ind w:firstLine="540"/>
        <w:jc w:val="both"/>
      </w:pPr>
      <w:r>
        <w:rPr>
          <w:sz w:val="20"/>
        </w:rPr>
        <w:t xml:space="preserve">5) определяют и утверждают персональные составы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pPr>
        <w:pStyle w:val="0"/>
        <w:spacing w:before="200" w:lineRule="auto"/>
        <w:ind w:firstLine="540"/>
        <w:jc w:val="both"/>
      </w:pPr>
      <w:r>
        <w:rPr>
          <w:sz w:val="20"/>
        </w:rPr>
        <w:t xml:space="preserve">6) определяют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места расположения ППЭ;</w:t>
      </w:r>
    </w:p>
    <w:p>
      <w:pPr>
        <w:pStyle w:val="0"/>
        <w:spacing w:before="200" w:lineRule="auto"/>
        <w:ind w:firstLine="540"/>
        <w:jc w:val="both"/>
      </w:pPr>
      <w:r>
        <w:rPr>
          <w:sz w:val="20"/>
        </w:rPr>
        <w:t xml:space="preserve">7) вносят сведения в федеральную информационную систему в порядке, устанавливаемом Правительством Российской Федерации &lt;27&gt;;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&lt;27&gt; </w:t>
      </w:r>
      <w:hyperlink w:history="0" r:id="rId5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4 статьи 98</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8) 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pPr>
        <w:pStyle w:val="0"/>
        <w:spacing w:before="200" w:lineRule="auto"/>
        <w:ind w:firstLine="540"/>
        <w:jc w:val="both"/>
      </w:pPr>
      <w:r>
        <w:rPr>
          <w:sz w:val="20"/>
        </w:rPr>
        <w:t xml:space="preserve">9) обеспечивают подготовку и отбор специалистов, привлекаемых к проведению ГИА;</w:t>
      </w:r>
    </w:p>
    <w:p>
      <w:pPr>
        <w:pStyle w:val="0"/>
        <w:spacing w:before="200" w:lineRule="auto"/>
        <w:ind w:firstLine="540"/>
        <w:jc w:val="both"/>
      </w:pPr>
      <w:r>
        <w:rPr>
          <w:sz w:val="20"/>
        </w:rPr>
        <w:t xml:space="preserve">10) осуществляют аккредитацию граждан в качестве общественных наблюдателей в порядке, устанавливаемом Рособрнадзором &lt;28&gt;;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&lt;28&gt; </w:t>
      </w:r>
      <w:hyperlink w:history="0" r:id="rId5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15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11) 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pPr>
        <w:pStyle w:val="0"/>
        <w:spacing w:before="200" w:lineRule="auto"/>
        <w:ind w:firstLine="540"/>
        <w:jc w:val="both"/>
      </w:pPr>
      <w:r>
        <w:rPr>
          <w:sz w:val="20"/>
        </w:rPr>
        <w:t xml:space="preserve">12) определяют минимальное количество первичных баллов;</w:t>
      </w:r>
    </w:p>
    <w:p>
      <w:pPr>
        <w:pStyle w:val="0"/>
        <w:spacing w:before="200" w:lineRule="auto"/>
        <w:ind w:firstLine="540"/>
        <w:jc w:val="both"/>
      </w:pPr>
      <w:r>
        <w:rPr>
          <w:sz w:val="20"/>
        </w:rPr>
        <w:t xml:space="preserve">13) определяют соответствие суммы первичных баллов отметкам по пятибалльной системе оценивания, обеспечивают перевод суммы первичных баллов за экзаменационные работы ОГЭ и ГВЭ в пятибалльную систему оценивания;</w:t>
      </w:r>
    </w:p>
    <w:p>
      <w:pPr>
        <w:pStyle w:val="0"/>
        <w:spacing w:before="200" w:lineRule="auto"/>
        <w:ind w:firstLine="540"/>
        <w:jc w:val="both"/>
      </w:pPr>
      <w:r>
        <w:rPr>
          <w:sz w:val="20"/>
        </w:rPr>
        <w:t xml:space="preserve">14) обеспечивают ППЭ необходимым количеством экзаменационных материалов, черновиков;</w:t>
      </w:r>
    </w:p>
    <w:bookmarkStart w:id="245" w:name="P245"/>
    <w:bookmarkEnd w:id="245"/>
    <w:p>
      <w:pPr>
        <w:pStyle w:val="0"/>
        <w:spacing w:before="200" w:lineRule="auto"/>
        <w:ind w:firstLine="540"/>
        <w:jc w:val="both"/>
      </w:pPr>
      <w:r>
        <w:rPr>
          <w:sz w:val="20"/>
        </w:rPr>
        <w:t xml:space="preserve">15) по согласованию с председателем ГЭК, созданной Рособрнадзором для проведения ГИА за пределами территории Российской Федерации, 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bookmarkStart w:id="246" w:name="P246"/>
    <w:bookmarkEnd w:id="246"/>
    <w:p>
      <w:pPr>
        <w:pStyle w:val="0"/>
        <w:spacing w:before="200" w:lineRule="auto"/>
        <w:ind w:firstLine="540"/>
        <w:jc w:val="both"/>
      </w:pPr>
      <w:r>
        <w:rPr>
          <w:sz w:val="20"/>
        </w:rPr>
        <w:t xml:space="preserve">16)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печати экзаменационных материалов в Штабе ППЭ или в аудиториях ППЭ;</w:t>
      </w:r>
    </w:p>
    <w:p>
      <w:pPr>
        <w:pStyle w:val="0"/>
        <w:spacing w:before="200" w:lineRule="auto"/>
        <w:ind w:firstLine="540"/>
        <w:jc w:val="both"/>
      </w:pPr>
      <w:r>
        <w:rPr>
          <w:sz w:val="20"/>
        </w:rPr>
        <w:t xml:space="preserve">17)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сканирования экзаменационных работ участников ГИА в Штабе ППЭ или аудиториях ППЭ;</w:t>
      </w:r>
    </w:p>
    <w:bookmarkStart w:id="248" w:name="P248"/>
    <w:bookmarkEnd w:id="248"/>
    <w:p>
      <w:pPr>
        <w:pStyle w:val="0"/>
        <w:spacing w:before="200" w:lineRule="auto"/>
        <w:ind w:firstLine="540"/>
        <w:jc w:val="both"/>
      </w:pPr>
      <w:r>
        <w:rPr>
          <w:sz w:val="20"/>
        </w:rPr>
        <w:t xml:space="preserve">18) по согласованию с председателем ГЭК, созданной Рособрнадзором для проведения ГИА за пределами территории Российской Федерации, принимают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pPr>
        <w:pStyle w:val="0"/>
        <w:spacing w:before="200" w:lineRule="auto"/>
        <w:ind w:firstLine="540"/>
        <w:jc w:val="both"/>
      </w:pPr>
      <w:r>
        <w:rPr>
          <w:sz w:val="20"/>
        </w:rPr>
        <w:t xml:space="preserve">19)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pPr>
        <w:pStyle w:val="0"/>
        <w:spacing w:before="200" w:lineRule="auto"/>
        <w:ind w:firstLine="540"/>
        <w:jc w:val="both"/>
      </w:pPr>
      <w:r>
        <w:rPr>
          <w:sz w:val="20"/>
        </w:rPr>
        <w:t xml:space="preserve">20) обеспечивают проведение ГИА в ППЭ;</w:t>
      </w:r>
    </w:p>
    <w:p>
      <w:pPr>
        <w:pStyle w:val="0"/>
        <w:spacing w:before="200" w:lineRule="auto"/>
        <w:ind w:firstLine="540"/>
        <w:jc w:val="both"/>
      </w:pPr>
      <w:r>
        <w:rPr>
          <w:sz w:val="20"/>
        </w:rPr>
        <w:t xml:space="preserve">21) обеспечивают обработку экзаменационных работ;</w:t>
      </w:r>
    </w:p>
    <w:p>
      <w:pPr>
        <w:pStyle w:val="0"/>
        <w:spacing w:before="200" w:lineRule="auto"/>
        <w:ind w:firstLine="540"/>
        <w:jc w:val="both"/>
      </w:pPr>
      <w:r>
        <w:rPr>
          <w:sz w:val="20"/>
        </w:rPr>
        <w:t xml:space="preserve">22) обеспечивают ознакомление участников ГИА с результатами ГИА по всем учебным предметам;</w:t>
      </w:r>
    </w:p>
    <w:p>
      <w:pPr>
        <w:pStyle w:val="0"/>
        <w:spacing w:before="200" w:lineRule="auto"/>
        <w:ind w:firstLine="540"/>
        <w:jc w:val="both"/>
      </w:pPr>
      <w:r>
        <w:rPr>
          <w:sz w:val="20"/>
        </w:rPr>
        <w:t xml:space="preserve">23) принимают решение об ознакомлении участников ГИА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pPr>
        <w:pStyle w:val="0"/>
        <w:spacing w:before="200" w:lineRule="auto"/>
        <w:ind w:firstLine="540"/>
        <w:jc w:val="both"/>
      </w:pPr>
      <w:r>
        <w:rPr>
          <w:sz w:val="20"/>
        </w:rPr>
        <w:t xml:space="preserve">28. В целях информирования граждан о порядке проведения итогового собеседования,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на соответствующих специализированных сайтах публикуется следующая информация:</w:t>
      </w:r>
    </w:p>
    <w:p>
      <w:pPr>
        <w:pStyle w:val="0"/>
        <w:spacing w:before="200" w:lineRule="auto"/>
        <w:ind w:firstLine="540"/>
        <w:jc w:val="both"/>
      </w:pPr>
      <w:r>
        <w:rPr>
          <w:sz w:val="20"/>
        </w:rPr>
        <w:t xml:space="preserve">1) о датах проведения итогового собеседования, порядке проведения и порядке проверки итогового собеседования - не позднее чем за месяц до основной даты проведения итогового собеседования;</w:t>
      </w:r>
    </w:p>
    <w:p>
      <w:pPr>
        <w:pStyle w:val="0"/>
        <w:spacing w:before="200" w:lineRule="auto"/>
        <w:ind w:firstLine="540"/>
        <w:jc w:val="both"/>
      </w:pPr>
      <w:r>
        <w:rPr>
          <w:sz w:val="20"/>
        </w:rPr>
        <w:t xml:space="preserve">2) о сроках проведения ГИА, сроках и местах подачи заявлений об участии в ГИА - не позднее чем за месяц до завершения срока подачи заявлений об участии в ГИА;</w:t>
      </w:r>
    </w:p>
    <w:p>
      <w:pPr>
        <w:pStyle w:val="0"/>
        <w:spacing w:before="200" w:lineRule="auto"/>
        <w:ind w:firstLine="540"/>
        <w:jc w:val="both"/>
      </w:pPr>
      <w:r>
        <w:rPr>
          <w:sz w:val="20"/>
        </w:rPr>
        <w:t xml:space="preserve">3) о сроках, местах, порядке подачи и рассмотрения апелляций - не позднее чем за месяц до начала проведения ГИА;</w:t>
      </w:r>
    </w:p>
    <w:p>
      <w:pPr>
        <w:pStyle w:val="0"/>
        <w:spacing w:before="200" w:lineRule="auto"/>
        <w:ind w:firstLine="540"/>
        <w:jc w:val="both"/>
      </w:pPr>
      <w:r>
        <w:rPr>
          <w:sz w:val="20"/>
        </w:rPr>
        <w:t xml:space="preserve">4) о сроках, местах и порядке информирования о результатах итогового собеседования, ГИА - не позднее чем за месяц до основной даты проведения итогового собеседования, начала проведения ГИА.</w:t>
      </w:r>
    </w:p>
    <w:p>
      <w:pPr>
        <w:pStyle w:val="0"/>
        <w:spacing w:before="200" w:lineRule="auto"/>
        <w:ind w:firstLine="540"/>
        <w:jc w:val="both"/>
      </w:pPr>
      <w:r>
        <w:rPr>
          <w:sz w:val="20"/>
        </w:rPr>
        <w:t xml:space="preserve">29. Организационное и технологическое обеспечение проведения ГИА за пределами территории Российской Федерации, в том числе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обработка и обеспечение организации проверки экзаменационных работ участников ГИА предметными комиссиями, созданными Рособрнадзором для проведения ГИА за пределами территории Российской Федерации, перевод суммы первичных баллов за экзаменационные работы ОГЭ и ГВЭ в пятибалльную систему оценивания, а также обеспечение деятельности по эксплуатации федеральной информационной системы осуществляются уполномоченной организацией.</w:t>
      </w:r>
    </w:p>
    <w:p>
      <w:pPr>
        <w:pStyle w:val="0"/>
        <w:spacing w:before="200" w:lineRule="auto"/>
        <w:ind w:firstLine="540"/>
        <w:jc w:val="both"/>
      </w:pPr>
      <w:r>
        <w:rPr>
          <w:sz w:val="20"/>
        </w:rPr>
        <w:t xml:space="preserve">Организационное и технологическое обеспечение проведения ГИА на территориях субъектов Российской Федерации осуществляются ОИВ или организациями, определенными ОИВ &lt;29&gt; (далее - региональные центры обработки информации субъектов Российской Федерации, РЦОИ).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&lt;29&gt; </w:t>
      </w:r>
      <w:hyperlink w:history="0" r:id="rId5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2 статьи 55</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30.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В случае проведения ГИА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p>
    <w:p>
      <w:pPr>
        <w:pStyle w:val="0"/>
        <w:spacing w:before="200" w:lineRule="auto"/>
        <w:ind w:firstLine="540"/>
        <w:jc w:val="both"/>
      </w:pPr>
      <w:r>
        <w:rPr>
          <w:sz w:val="20"/>
        </w:rPr>
        <w:t xml:space="preserve">Состав ГЭК формируется с учетом отсутствия у представителей, предполагаемых для включения в состав ГЭК, конфликта интересов &lt;30&gt;.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&lt;30&gt; </w:t>
      </w:r>
      <w:hyperlink w:history="0" r:id="rId53" w:tooltip="Федеральный закон от 25.12.2008 N 273-ФЗ (ред. от 28.12.2025) &quot;О противодействии коррупции&quot; {КонсультантПлюс}">
        <w:r>
          <w:rPr>
            <w:sz w:val="20"/>
            <w:color w:val="0000ff"/>
          </w:rPr>
          <w:t xml:space="preserve">Часть 1 статьи 10</w:t>
        </w:r>
      </w:hyperlink>
      <w:r>
        <w:rPr>
          <w:sz w:val="20"/>
        </w:rPr>
        <w:t xml:space="preserve"> Федерального закона от 25 декабря 2008 г. N 273-ФЗ "О противодействии коррупции".</w:t>
      </w:r>
    </w:p>
    <w:p>
      <w:pPr>
        <w:pStyle w:val="0"/>
        <w:ind w:firstLine="540"/>
        <w:jc w:val="both"/>
      </w:pPr>
      <w:r>
        <w:rPr>
          <w:sz w:val="20"/>
        </w:rPr>
      </w:r>
    </w:p>
    <w:p>
      <w:pPr>
        <w:pStyle w:val="0"/>
        <w:ind w:firstLine="540"/>
        <w:jc w:val="both"/>
      </w:pPr>
      <w:r>
        <w:rPr>
          <w:sz w:val="20"/>
        </w:rPr>
        <w:t xml:space="preserve">31. Председатель ГЭК, утвержденный Рособрнадзором, осуществляет общее руководство и координацию деятельности ГЭК по подготовке и проведению ГИА, в том числе:</w:t>
      </w:r>
    </w:p>
    <w:p>
      <w:pPr>
        <w:pStyle w:val="0"/>
        <w:spacing w:before="200" w:lineRule="auto"/>
        <w:ind w:firstLine="540"/>
        <w:jc w:val="both"/>
      </w:pPr>
      <w:r>
        <w:rPr>
          <w:sz w:val="20"/>
        </w:rPr>
        <w:t xml:space="preserve">1) согласует персональный состав руководителей ППЭ по представлению ОИВ;</w:t>
      </w:r>
    </w:p>
    <w:p>
      <w:pPr>
        <w:pStyle w:val="0"/>
        <w:spacing w:before="200" w:lineRule="auto"/>
        <w:ind w:firstLine="540"/>
        <w:jc w:val="both"/>
      </w:pPr>
      <w:r>
        <w:rPr>
          <w:sz w:val="20"/>
        </w:rPr>
        <w:t xml:space="preserve">2) согласует места расположения ППЭ и распределение между ними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по представлению ОИВ;</w:t>
      </w:r>
    </w:p>
    <w:p>
      <w:pPr>
        <w:pStyle w:val="0"/>
        <w:spacing w:before="200" w:lineRule="auto"/>
        <w:ind w:firstLine="540"/>
        <w:jc w:val="both"/>
      </w:pPr>
      <w:r>
        <w:rPr>
          <w:sz w:val="20"/>
        </w:rPr>
        <w:t xml:space="preserve">3) согласует решение ОИВ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pPr>
        <w:pStyle w:val="0"/>
        <w:spacing w:before="200" w:lineRule="auto"/>
        <w:ind w:firstLine="540"/>
        <w:jc w:val="both"/>
      </w:pPr>
      <w:r>
        <w:rPr>
          <w:sz w:val="20"/>
        </w:rPr>
        <w:t xml:space="preserve">4) принимает решение о направлении членов ГЭК в ППЭ, РЦОИ, предметные и апелляционную комиссии, а также в места хранения экзаменационных материалов для осуществления контроля соблюдения требований Порядка;</w:t>
      </w:r>
    </w:p>
    <w:p>
      <w:pPr>
        <w:pStyle w:val="0"/>
        <w:spacing w:before="200" w:lineRule="auto"/>
        <w:ind w:firstLine="540"/>
        <w:jc w:val="both"/>
      </w:pPr>
      <w:r>
        <w:rPr>
          <w:sz w:val="20"/>
        </w:rPr>
        <w:t xml:space="preserve">5)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в том числе о случаях, выявленных при проверке ответов (в том числе устных) участников ГИА, свидетельствующих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
    <w:p>
      <w:pPr>
        <w:pStyle w:val="0"/>
        <w:spacing w:before="200" w:lineRule="auto"/>
        <w:ind w:firstLine="540"/>
        <w:jc w:val="both"/>
      </w:pPr>
      <w:r>
        <w:rPr>
          <w:sz w:val="20"/>
        </w:rPr>
        <w:t xml:space="preserve">6) рассматривает результаты проведения ГИА и принимает решения об утверждении, изменении и (или) аннулировании результатов ГИА;</w:t>
      </w:r>
    </w:p>
    <w:p>
      <w:pPr>
        <w:pStyle w:val="0"/>
        <w:spacing w:before="200" w:lineRule="auto"/>
        <w:ind w:firstLine="540"/>
        <w:jc w:val="both"/>
      </w:pPr>
      <w:r>
        <w:rPr>
          <w:sz w:val="20"/>
        </w:rPr>
        <w:t xml:space="preserve">7) принимает решения о допуске участников ГИА к сдаче экзаменов, а также о повторном допуске к сдаче экзаменов в случаях, установленных </w:t>
      </w:r>
      <w:hyperlink w:history="0" w:anchor="P351" w:tooltip="47.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
        <w:r>
          <w:rPr>
            <w:sz w:val="20"/>
            <w:color w:val="0000ff"/>
          </w:rPr>
          <w:t xml:space="preserve">пунктами 47</w:t>
        </w:r>
      </w:hyperlink>
      <w:r>
        <w:rPr>
          <w:sz w:val="20"/>
        </w:rPr>
        <w:t xml:space="preserve">, </w:t>
      </w:r>
      <w:hyperlink w:history="0" w:anchor="P581" w:tooltip="80. При проведении ГИА по учебным предметам используется пятибалльная система оценивания.">
        <w:r>
          <w:rPr>
            <w:sz w:val="20"/>
            <w:color w:val="0000ff"/>
          </w:rPr>
          <w:t xml:space="preserve">80</w:t>
        </w:r>
      </w:hyperlink>
      <w:r>
        <w:rPr>
          <w:sz w:val="20"/>
        </w:rPr>
        <w:t xml:space="preserve"> - </w:t>
      </w:r>
      <w:hyperlink w:history="0" w:anchor="P591" w:tooltip="82. 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
        <w:r>
          <w:rPr>
            <w:sz w:val="20"/>
            <w:color w:val="0000ff"/>
          </w:rPr>
          <w:t xml:space="preserve">82</w:t>
        </w:r>
      </w:hyperlink>
      <w:r>
        <w:rPr>
          <w:sz w:val="20"/>
        </w:rPr>
        <w:t xml:space="preserve"> Порядка.</w:t>
      </w:r>
    </w:p>
    <w:p>
      <w:pPr>
        <w:pStyle w:val="0"/>
        <w:spacing w:before="200" w:lineRule="auto"/>
        <w:ind w:firstLine="540"/>
        <w:jc w:val="both"/>
      </w:pPr>
      <w:r>
        <w:rPr>
          <w:sz w:val="20"/>
        </w:rPr>
        <w:t xml:space="preserve">32. Председатель ГЭК, созданной Рособрнадзором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ГИА за пределами территории Российской Федерации, в том числе:</w:t>
      </w:r>
    </w:p>
    <w:p>
      <w:pPr>
        <w:pStyle w:val="0"/>
        <w:spacing w:before="200" w:lineRule="auto"/>
        <w:ind w:firstLine="540"/>
        <w:jc w:val="both"/>
      </w:pPr>
      <w:r>
        <w:rPr>
          <w:sz w:val="20"/>
        </w:rPr>
        <w:t xml:space="preserve">1) согласует и утверждает персональный состав руководителей ППЭ и места расположения ППЭ по представлению учредителей и загранучреждений;</w:t>
      </w:r>
    </w:p>
    <w:p>
      <w:pPr>
        <w:pStyle w:val="0"/>
        <w:spacing w:before="200" w:lineRule="auto"/>
        <w:ind w:firstLine="540"/>
        <w:jc w:val="both"/>
      </w:pPr>
      <w:r>
        <w:rPr>
          <w:sz w:val="20"/>
        </w:rPr>
        <w:t xml:space="preserve">2) согласует персональный состав членов ГЭК, созданной Рособрнадзором для проведения ГИА за пределами территории Российской Федерации, по представлению учредителей и загранучреждений;</w:t>
      </w:r>
    </w:p>
    <w:p>
      <w:pPr>
        <w:pStyle w:val="0"/>
        <w:spacing w:before="200" w:lineRule="auto"/>
        <w:ind w:firstLine="540"/>
        <w:jc w:val="both"/>
      </w:pPr>
      <w:r>
        <w:rPr>
          <w:sz w:val="20"/>
        </w:rPr>
        <w:t xml:space="preserve">3) согласует решение учредителей, загранучреждений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pPr>
        <w:pStyle w:val="0"/>
        <w:spacing w:before="200" w:lineRule="auto"/>
        <w:ind w:firstLine="540"/>
        <w:jc w:val="both"/>
      </w:pPr>
      <w:r>
        <w:rPr>
          <w:sz w:val="20"/>
        </w:rPr>
        <w:t xml:space="preserve">4) согласует решение учредителей, загранучреждений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pPr>
        <w:pStyle w:val="0"/>
        <w:spacing w:before="200" w:lineRule="auto"/>
        <w:ind w:firstLine="540"/>
        <w:jc w:val="both"/>
      </w:pPr>
      <w:r>
        <w:rPr>
          <w:sz w:val="20"/>
        </w:rPr>
        <w:t xml:space="preserve">5) согласует решение учредителей, загранучреждений об организации печати экзаменационных материалов в Штабе ППЭ или в аудиториях ППЭ;</w:t>
      </w:r>
    </w:p>
    <w:p>
      <w:pPr>
        <w:pStyle w:val="0"/>
        <w:spacing w:before="200" w:lineRule="auto"/>
        <w:ind w:firstLine="540"/>
        <w:jc w:val="both"/>
      </w:pPr>
      <w:r>
        <w:rPr>
          <w:sz w:val="20"/>
        </w:rPr>
        <w:t xml:space="preserve">6) согласует решение учредителей, загранучреждений об организации сканирования экзаменационных работ участников ГИА в Штабе ППЭ или аудиториях ППЭ;</w:t>
      </w:r>
    </w:p>
    <w:p>
      <w:pPr>
        <w:pStyle w:val="0"/>
        <w:spacing w:before="200" w:lineRule="auto"/>
        <w:ind w:firstLine="540"/>
        <w:jc w:val="both"/>
      </w:pPr>
      <w:r>
        <w:rPr>
          <w:sz w:val="20"/>
        </w:rPr>
        <w:t xml:space="preserve">7) принимает решение о направлении членов ГЭК в ППЭ, уполномоченную организацию, предметные и апелляционную комиссии, созданные Рособрнадзором для проведения ГИА за пределами территории Российской Федерации, а также в места хранения экзаменационных материалов для осуществления контроля соблюдения требований Порядка;</w:t>
      </w:r>
    </w:p>
    <w:p>
      <w:pPr>
        <w:pStyle w:val="0"/>
        <w:spacing w:before="200" w:lineRule="auto"/>
        <w:ind w:firstLine="540"/>
        <w:jc w:val="both"/>
      </w:pPr>
      <w:r>
        <w:rPr>
          <w:sz w:val="20"/>
        </w:rPr>
        <w:t xml:space="preserve">8)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и иных лиц о нарушениях, выявленных при проведении ГИА за пределами территории Российской Федерации, в том числе о случаях, выявленных при проверке ответов (в том числе устных) участников ГИА, проходивших ГИА за пределами территории Российской Федерации, свидетельствующих о возможном нарушении Порядка, о случаях нарушения Порядка, выявленных в рамках обработки экзаменационных работ участников ГИА, проходивших ГИА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
    <w:p>
      <w:pPr>
        <w:pStyle w:val="0"/>
        <w:spacing w:before="200" w:lineRule="auto"/>
        <w:ind w:firstLine="540"/>
        <w:jc w:val="both"/>
      </w:pPr>
      <w:r>
        <w:rPr>
          <w:sz w:val="20"/>
        </w:rPr>
        <w:t xml:space="preserve">9) рассматривает результаты проведения ГИА и принимает решения об утверждении, изменении и (или) аннулировании результатов ГИА;</w:t>
      </w:r>
    </w:p>
    <w:p>
      <w:pPr>
        <w:pStyle w:val="0"/>
        <w:spacing w:before="200" w:lineRule="auto"/>
        <w:ind w:firstLine="540"/>
        <w:jc w:val="both"/>
      </w:pPr>
      <w:r>
        <w:rPr>
          <w:sz w:val="20"/>
        </w:rPr>
        <w:t xml:space="preserve">10) принимает решения о допуске участников ГИА к сдаче экзаменов, а также о повторном допуске к сдаче экзаменов в случаях, установленных </w:t>
      </w:r>
      <w:hyperlink w:history="0" w:anchor="P351" w:tooltip="47.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
        <w:r>
          <w:rPr>
            <w:sz w:val="20"/>
            <w:color w:val="0000ff"/>
          </w:rPr>
          <w:t xml:space="preserve">пунктами 47</w:t>
        </w:r>
      </w:hyperlink>
      <w:r>
        <w:rPr>
          <w:sz w:val="20"/>
        </w:rPr>
        <w:t xml:space="preserve">, </w:t>
      </w:r>
      <w:hyperlink w:history="0" w:anchor="P581" w:tooltip="80. При проведении ГИА по учебным предметам используется пятибалльная система оценивания.">
        <w:r>
          <w:rPr>
            <w:sz w:val="20"/>
            <w:color w:val="0000ff"/>
          </w:rPr>
          <w:t xml:space="preserve">80</w:t>
        </w:r>
      </w:hyperlink>
      <w:r>
        <w:rPr>
          <w:sz w:val="20"/>
        </w:rPr>
        <w:t xml:space="preserve"> - </w:t>
      </w:r>
      <w:hyperlink w:history="0" w:anchor="P591" w:tooltip="82. 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
        <w:r>
          <w:rPr>
            <w:sz w:val="20"/>
            <w:color w:val="0000ff"/>
          </w:rPr>
          <w:t xml:space="preserve">82</w:t>
        </w:r>
      </w:hyperlink>
      <w:r>
        <w:rPr>
          <w:sz w:val="20"/>
        </w:rPr>
        <w:t xml:space="preserve"> Порядка.</w:t>
      </w:r>
    </w:p>
    <w:p>
      <w:pPr>
        <w:pStyle w:val="0"/>
        <w:spacing w:before="200" w:lineRule="auto"/>
        <w:ind w:firstLine="540"/>
        <w:jc w:val="both"/>
      </w:pPr>
      <w:r>
        <w:rPr>
          <w:sz w:val="20"/>
        </w:rPr>
        <w:t xml:space="preserve">33. Члены ГЭК:</w:t>
      </w:r>
    </w:p>
    <w:p>
      <w:pPr>
        <w:pStyle w:val="0"/>
        <w:spacing w:before="200" w:lineRule="auto"/>
        <w:ind w:firstLine="540"/>
        <w:jc w:val="both"/>
      </w:pPr>
      <w:r>
        <w:rPr>
          <w:sz w:val="20"/>
        </w:rPr>
        <w:t xml:space="preserve">1) обеспечивают соблюдение Порядка, в том числе по решению председателя ГЭК не позднее чем за две недели до начала экзаменов проводят проверку готовности ППЭ, осуществляют контроль за соблюдением требований Порядка в ППЭ, РЦОИ, в местах работы предметных и апелляционной комиссий, а также в местах хранения экзаменационных материалов;</w:t>
      </w:r>
    </w:p>
    <w:p>
      <w:pPr>
        <w:pStyle w:val="0"/>
        <w:spacing w:before="200" w:lineRule="auto"/>
        <w:ind w:firstLine="540"/>
        <w:jc w:val="both"/>
      </w:pPr>
      <w:r>
        <w:rPr>
          <w:sz w:val="20"/>
        </w:rPr>
        <w:t xml:space="preserve">2) обеспечивают доставку экзаменационных материалов на бумажных носителях, упакованных в запечатанные пакеты, в ППЭ в день проведения ГИА по соответствующему учебному предмету, получают от РЦОИ (при проведении ГИА за пределами территории Российской Федерации - от уполномоченной организации) код расшифровки экзаменационных материалов для организации их печати на бумажные носители в случаях, установленных </w:t>
      </w:r>
      <w:hyperlink w:history="0" w:anchor="P448" w:tooltip="59. Экзаменационные материалы на бумажных носителях, упакованные в запечатанные пакеты, доставляются в ППЭ членами ГЭК в день проведения экзамена по соответствующему учебному предмету.">
        <w:r>
          <w:rPr>
            <w:sz w:val="20"/>
            <w:color w:val="0000ff"/>
          </w:rPr>
          <w:t xml:space="preserve">пунктом 59</w:t>
        </w:r>
      </w:hyperlink>
      <w:r>
        <w:rPr>
          <w:sz w:val="20"/>
        </w:rPr>
        <w:t xml:space="preserve"> Порядка;</w:t>
      </w:r>
    </w:p>
    <w:p>
      <w:pPr>
        <w:pStyle w:val="0"/>
        <w:spacing w:before="200" w:lineRule="auto"/>
        <w:ind w:firstLine="540"/>
        <w:jc w:val="both"/>
      </w:pPr>
      <w:r>
        <w:rPr>
          <w:sz w:val="20"/>
        </w:rPr>
        <w:t xml:space="preserve">3)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по обеспечению соблюдения требований Порядка;</w:t>
      </w:r>
    </w:p>
    <w:p>
      <w:pPr>
        <w:pStyle w:val="0"/>
        <w:spacing w:before="200" w:lineRule="auto"/>
        <w:ind w:firstLine="540"/>
        <w:jc w:val="both"/>
      </w:pPr>
      <w:r>
        <w:rPr>
          <w:sz w:val="20"/>
        </w:rPr>
        <w:t xml:space="preserve">4) в случае выявления нарушений Порядка принимают решение об удалении из ППЭ участников ГИА, а также иных лиц (в том числе неустановленных), находящихся в ППЭ;</w:t>
      </w:r>
    </w:p>
    <w:p>
      <w:pPr>
        <w:pStyle w:val="0"/>
        <w:spacing w:before="200" w:lineRule="auto"/>
        <w:ind w:firstLine="540"/>
        <w:jc w:val="both"/>
      </w:pPr>
      <w:r>
        <w:rPr>
          <w:sz w:val="20"/>
        </w:rPr>
        <w:t xml:space="preserve">5) в случае, установленном </w:t>
      </w:r>
      <w:hyperlink w:history="0" w:anchor="P443" w:tooltip="В случае если в течение двух часов от начала экзамена, устанавливаемого едиными расписаниями проведения ОГЭ, ГВЭ &lt;41&gt;,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w:r>
          <w:rPr>
            <w:sz w:val="20"/>
            <w:color w:val="0000ff"/>
          </w:rPr>
          <w:t xml:space="preserve">абзацем восьмым пункта 58</w:t>
        </w:r>
      </w:hyperlink>
      <w:r>
        <w:rPr>
          <w:sz w:val="20"/>
        </w:rPr>
        <w:t xml:space="preserve"> Порядка, по согласованию с председателем ГЭК принимают решение об остановке экзамена в ППЭ или отдельных аудиториях ППЭ.</w:t>
      </w:r>
    </w:p>
    <w:p>
      <w:pPr>
        <w:pStyle w:val="0"/>
        <w:spacing w:before="200" w:lineRule="auto"/>
        <w:ind w:firstLine="540"/>
        <w:jc w:val="both"/>
      </w:pPr>
      <w:r>
        <w:rPr>
          <w:sz w:val="20"/>
        </w:rPr>
        <w:t xml:space="preserve">34. Проверка и оценивание развернутых ответов (в том числе устных ответов) участников ГИА на задания КИМ, а также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 осуществляются предметными комиссиями по соответствующим учебным предметам.</w:t>
      </w:r>
    </w:p>
    <w:p>
      <w:pPr>
        <w:pStyle w:val="0"/>
        <w:spacing w:before="200" w:lineRule="auto"/>
        <w:ind w:firstLine="540"/>
        <w:jc w:val="both"/>
      </w:pPr>
      <w:r>
        <w:rPr>
          <w:sz w:val="20"/>
        </w:rPr>
        <w:t xml:space="preserve">Состав предметных комиссий по каждому учебному предмету формируется из лиц, отвечающих следующим требованиям (далее - эксперты):</w:t>
      </w:r>
    </w:p>
    <w:bookmarkStart w:id="296" w:name="P296"/>
    <w:bookmarkEnd w:id="296"/>
    <w:p>
      <w:pPr>
        <w:pStyle w:val="0"/>
        <w:spacing w:before="200" w:lineRule="auto"/>
        <w:ind w:firstLine="540"/>
        <w:jc w:val="both"/>
      </w:pPr>
      <w:r>
        <w:rPr>
          <w:sz w:val="20"/>
        </w:rPr>
        <w:t xml:space="preserve">1) наличие высшего образования;</w:t>
      </w:r>
    </w:p>
    <w:p>
      <w:pPr>
        <w:pStyle w:val="0"/>
        <w:spacing w:before="200" w:lineRule="auto"/>
        <w:ind w:firstLine="540"/>
        <w:jc w:val="both"/>
      </w:pPr>
      <w:r>
        <w:rPr>
          <w:sz w:val="20"/>
        </w:rPr>
        <w:t xml:space="preserve">2) соответствие квалификационным требованиям, указанным в квалификационных </w:t>
      </w:r>
      <w:r>
        <w:rPr>
          <w:sz w:val="20"/>
        </w:rPr>
        <w:t xml:space="preserve">справочниках</w:t>
      </w:r>
      <w:r>
        <w:rPr>
          <w:sz w:val="20"/>
        </w:rPr>
        <w:t xml:space="preserve"> и (или) профессиональных </w:t>
      </w:r>
      <w:hyperlink w:history="0" r:id="rId54"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стандартах</w:t>
        </w:r>
      </w:hyperlink>
      <w:r>
        <w:rPr>
          <w:sz w:val="20"/>
        </w:rPr>
        <w:t xml:space="preserve">;</w:t>
      </w:r>
    </w:p>
    <w:p>
      <w:pPr>
        <w:pStyle w:val="0"/>
        <w:spacing w:before="200" w:lineRule="auto"/>
        <w:ind w:firstLine="540"/>
        <w:jc w:val="both"/>
      </w:pPr>
      <w:r>
        <w:rPr>
          <w:sz w:val="20"/>
        </w:rPr>
        <w:t xml:space="preserve">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bookmarkStart w:id="299" w:name="P299"/>
    <w:bookmarkEnd w:id="299"/>
    <w:p>
      <w:pPr>
        <w:pStyle w:val="0"/>
        <w:spacing w:before="200" w:lineRule="auto"/>
        <w:ind w:firstLine="540"/>
        <w:jc w:val="both"/>
      </w:pPr>
      <w:r>
        <w:rPr>
          <w:sz w:val="20"/>
        </w:rPr>
        <w:t xml:space="preserve">4) наличие документа, подтверждающего получение дополнительного профессионального образования, включающего в себя практические занятия (не менее 18 часов) по оцениванию образцов экзаменационных работ (в том числе письменных, устных, практических и лабораторных) по соответствующему учебному предмету, полученного в течение последних трех лет.</w:t>
      </w:r>
    </w:p>
    <w:p>
      <w:pPr>
        <w:pStyle w:val="0"/>
        <w:spacing w:before="200" w:lineRule="auto"/>
        <w:ind w:firstLine="540"/>
        <w:jc w:val="both"/>
      </w:pPr>
      <w:r>
        <w:rPr>
          <w:sz w:val="20"/>
        </w:rPr>
        <w:t xml:space="preserve">Состав предметных комиссий, создаваемых Рособрнадзором для проведения ГИА за пределами территории Российской Федерации,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w:t>
      </w:r>
      <w:hyperlink w:history="0" w:anchor="P296" w:tooltip="1) наличие высшего образования;">
        <w:r>
          <w:rPr>
            <w:sz w:val="20"/>
            <w:color w:val="0000ff"/>
          </w:rPr>
          <w:t xml:space="preserve">подпунктами 1</w:t>
        </w:r>
      </w:hyperlink>
      <w:r>
        <w:rPr>
          <w:sz w:val="20"/>
        </w:rPr>
        <w:t xml:space="preserve">-</w:t>
      </w:r>
      <w:hyperlink w:history="0" w:anchor="P299" w:tooltip="4) наличие документа, подтверждающего получение дополнительного профессионального образования, включающего в себя практические занятия (не менее 18 часов) по оцениванию образцов экзаменационных работ (в том числе письменных, устных, практических и лабораторных) по соответствующему учебному предмету, полученного в течение последних трех лет.">
        <w:r>
          <w:rPr>
            <w:sz w:val="20"/>
            <w:color w:val="0000ff"/>
          </w:rPr>
          <w:t xml:space="preserve">4</w:t>
        </w:r>
      </w:hyperlink>
      <w:r>
        <w:rPr>
          <w:sz w:val="20"/>
        </w:rPr>
        <w:t xml:space="preserve"> настоящего пункта.</w:t>
      </w:r>
    </w:p>
    <w:p>
      <w:pPr>
        <w:pStyle w:val="0"/>
        <w:spacing w:before="200" w:lineRule="auto"/>
        <w:ind w:firstLine="540"/>
        <w:jc w:val="both"/>
      </w:pPr>
      <w:r>
        <w:rPr>
          <w:sz w:val="20"/>
        </w:rPr>
        <w:t xml:space="preserve">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pPr>
        <w:pStyle w:val="0"/>
        <w:spacing w:before="200" w:lineRule="auto"/>
        <w:ind w:firstLine="540"/>
        <w:jc w:val="both"/>
      </w:pPr>
      <w:r>
        <w:rPr>
          <w:sz w:val="20"/>
        </w:rPr>
        <w:t xml:space="preserve">35.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pPr>
        <w:pStyle w:val="0"/>
        <w:spacing w:before="200" w:lineRule="auto"/>
        <w:ind w:firstLine="540"/>
        <w:jc w:val="both"/>
      </w:pPr>
      <w:r>
        <w:rPr>
          <w:sz w:val="20"/>
        </w:rPr>
        <w:t xml:space="preserve">Председатель предметной комиссии по соответствующему учебному предмету:</w:t>
      </w:r>
    </w:p>
    <w:p>
      <w:pPr>
        <w:pStyle w:val="0"/>
        <w:spacing w:before="200" w:lineRule="auto"/>
        <w:ind w:firstLine="540"/>
        <w:jc w:val="both"/>
      </w:pPr>
      <w:r>
        <w:rPr>
          <w:sz w:val="20"/>
        </w:rPr>
        <w:t xml:space="preserve">1) представляет ОИВ предложения по персональному составу предметной комиссии;</w:t>
      </w:r>
    </w:p>
    <w:p>
      <w:pPr>
        <w:pStyle w:val="0"/>
        <w:spacing w:before="200" w:lineRule="auto"/>
        <w:ind w:firstLine="540"/>
        <w:jc w:val="both"/>
      </w:pPr>
      <w:r>
        <w:rPr>
          <w:sz w:val="20"/>
        </w:rPr>
        <w:t xml:space="preserve">2) определяет и представляет ОИВ кандидатуры членов предметных комиссий, направляемых для включения в состав предметных комиссий, создаваемых Рособрнадзором для проведения ГИА за пределами территории Российской Федерации;</w:t>
      </w:r>
    </w:p>
    <w:p>
      <w:pPr>
        <w:pStyle w:val="0"/>
        <w:spacing w:before="200" w:lineRule="auto"/>
        <w:ind w:firstLine="540"/>
        <w:jc w:val="both"/>
      </w:pPr>
      <w:r>
        <w:rPr>
          <w:sz w:val="20"/>
        </w:rPr>
        <w:t xml:space="preserve">3) по согласованию с руководителем РЦОИ формирует график работы предметной комиссии;</w:t>
      </w:r>
    </w:p>
    <w:p>
      <w:pPr>
        <w:pStyle w:val="0"/>
        <w:spacing w:before="200" w:lineRule="auto"/>
        <w:ind w:firstLine="540"/>
        <w:jc w:val="both"/>
      </w:pPr>
      <w:r>
        <w:rPr>
          <w:sz w:val="20"/>
        </w:rPr>
        <w:t xml:space="preserve">4) осуществляет консультирование экспертов по вопросам проверки и оценивания ответов (в том числе устных ответов) на задания КИМ участников ГИА;</w:t>
      </w:r>
    </w:p>
    <w:p>
      <w:pPr>
        <w:pStyle w:val="0"/>
        <w:spacing w:before="200" w:lineRule="auto"/>
        <w:ind w:firstLine="540"/>
        <w:jc w:val="both"/>
      </w:pPr>
      <w:r>
        <w:rPr>
          <w:sz w:val="20"/>
        </w:rPr>
        <w:t xml:space="preserve">5) взаимодействует с руководителем РЦОИ, председателем апелляционной комиссии, Комиссией по разработке КИМ;</w:t>
      </w:r>
    </w:p>
    <w:p>
      <w:pPr>
        <w:pStyle w:val="0"/>
        <w:spacing w:before="200" w:lineRule="auto"/>
        <w:ind w:firstLine="540"/>
        <w:jc w:val="both"/>
      </w:pPr>
      <w:r>
        <w:rPr>
          <w:sz w:val="20"/>
        </w:rPr>
        <w:t xml:space="preserve">6) организует и участвует в работе по анализу предоставленных участниками ГИА ответов на каждое задание КИМ с кратким ответом по уточнению, в том числе дополнению перечня кратких ответов, которые должны быть засчитаны верными;</w:t>
      </w:r>
    </w:p>
    <w:p>
      <w:pPr>
        <w:pStyle w:val="0"/>
        <w:spacing w:before="200" w:lineRule="auto"/>
        <w:ind w:firstLine="540"/>
        <w:jc w:val="both"/>
      </w:pPr>
      <w:r>
        <w:rPr>
          <w:sz w:val="20"/>
        </w:rPr>
        <w:t xml:space="preserve">7) представляет председателю ГЭК информацию о случаях, выявленных при проверке ответов (в том числе устных ответов) участников ГИА, свидетельствующих о возможном нарушении Порядка.</w:t>
      </w:r>
    </w:p>
    <w:p>
      <w:pPr>
        <w:pStyle w:val="0"/>
        <w:spacing w:before="200" w:lineRule="auto"/>
        <w:ind w:firstLine="540"/>
        <w:jc w:val="both"/>
      </w:pPr>
      <w:r>
        <w:rPr>
          <w:sz w:val="20"/>
        </w:rPr>
        <w:t xml:space="preserve">36. Рассмотрение апелляций участников ГИА осуществляется апелляционной комиссией, в состав которой не включаются члены ГЭК и члены предметных комиссий.</w:t>
      </w:r>
    </w:p>
    <w:p>
      <w:pPr>
        <w:pStyle w:val="0"/>
        <w:spacing w:before="200" w:lineRule="auto"/>
        <w:ind w:firstLine="540"/>
        <w:jc w:val="both"/>
      </w:pPr>
      <w:r>
        <w:rPr>
          <w:sz w:val="20"/>
        </w:rPr>
        <w:t xml:space="preserve">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pPr>
        <w:pStyle w:val="0"/>
        <w:spacing w:before="200" w:lineRule="auto"/>
        <w:ind w:firstLine="540"/>
        <w:jc w:val="both"/>
      </w:pPr>
      <w:r>
        <w:rPr>
          <w:sz w:val="20"/>
        </w:rPr>
        <w:t xml:space="preserve">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pPr>
        <w:pStyle w:val="0"/>
        <w:spacing w:before="200" w:lineRule="auto"/>
        <w:ind w:firstLine="540"/>
        <w:jc w:val="both"/>
      </w:pPr>
      <w:r>
        <w:rPr>
          <w:sz w:val="20"/>
        </w:rPr>
        <w:t xml:space="preserve">Апелляционная комиссия:</w:t>
      </w:r>
    </w:p>
    <w:p>
      <w:pPr>
        <w:pStyle w:val="0"/>
        <w:spacing w:before="200" w:lineRule="auto"/>
        <w:ind w:firstLine="540"/>
        <w:jc w:val="both"/>
      </w:pPr>
      <w:r>
        <w:rPr>
          <w:sz w:val="20"/>
        </w:rPr>
        <w:t xml:space="preserve">1) принимает и рассматривает апелляции участников ГИА по вопросам нарушения Порядка, а также о несогласии с выставленными баллами;</w:t>
      </w:r>
    </w:p>
    <w:p>
      <w:pPr>
        <w:pStyle w:val="0"/>
        <w:spacing w:before="200" w:lineRule="auto"/>
        <w:ind w:firstLine="540"/>
        <w:jc w:val="both"/>
      </w:pPr>
      <w:r>
        <w:rPr>
          <w:sz w:val="20"/>
        </w:rPr>
        <w:t xml:space="preserve">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ГИА, подавшего указанную апелляцию;</w:t>
      </w:r>
    </w:p>
    <w:p>
      <w:pPr>
        <w:pStyle w:val="0"/>
        <w:spacing w:before="200" w:lineRule="auto"/>
        <w:ind w:firstLine="540"/>
        <w:jc w:val="both"/>
      </w:pPr>
      <w:r>
        <w:rPr>
          <w:sz w:val="20"/>
        </w:rPr>
        <w:t xml:space="preserve">3) принимает по результатам рассмотрения апелляции решение об удовлетворении или отклонении апелляции участника ГИА;</w:t>
      </w:r>
    </w:p>
    <w:p>
      <w:pPr>
        <w:pStyle w:val="0"/>
        <w:spacing w:before="200" w:lineRule="auto"/>
        <w:ind w:firstLine="540"/>
        <w:jc w:val="both"/>
      </w:pPr>
      <w:r>
        <w:rPr>
          <w:sz w:val="20"/>
        </w:rPr>
        <w:t xml:space="preserve">4) информирует участников ГИА, подавших апелляции, и (или) их родителей (законных представителей), а также ГЭК о принятых решениях не позднее трех рабочих дней со дня принятия соответствующих решений.</w:t>
      </w:r>
    </w:p>
    <w:p>
      <w:pPr>
        <w:pStyle w:val="0"/>
        <w:spacing w:before="200" w:lineRule="auto"/>
        <w:ind w:firstLine="540"/>
        <w:jc w:val="both"/>
      </w:pPr>
      <w:r>
        <w:rPr>
          <w:sz w:val="20"/>
        </w:rPr>
        <w:t xml:space="preserve">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Рособрнадзором.</w:t>
      </w:r>
    </w:p>
    <w:p>
      <w:pPr>
        <w:pStyle w:val="0"/>
        <w:spacing w:before="200" w:lineRule="auto"/>
        <w:ind w:firstLine="540"/>
        <w:jc w:val="both"/>
      </w:pPr>
      <w:r>
        <w:rPr>
          <w:sz w:val="20"/>
        </w:rPr>
        <w:t xml:space="preserve">37. По решению ОИВ в составе ГЭК, предметных и апелляционной комиссий создаются территориальные экзаменационные, предметные и апелляционные подкомиссии, осуществляющие отдельные полномочия ГЭК, предметных и апелляционной комиссий на территории одного или нескольких муниципальных районов и (или) городских округов.</w:t>
      </w:r>
    </w:p>
    <w:p>
      <w:pPr>
        <w:pStyle w:val="0"/>
        <w:spacing w:before="200" w:lineRule="auto"/>
        <w:ind w:firstLine="540"/>
        <w:jc w:val="both"/>
      </w:pPr>
      <w:r>
        <w:rPr>
          <w:sz w:val="20"/>
        </w:rPr>
        <w:t xml:space="preserve">38.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pPr>
        <w:pStyle w:val="0"/>
        <w:spacing w:before="200" w:lineRule="auto"/>
        <w:ind w:firstLine="540"/>
        <w:jc w:val="both"/>
      </w:pPr>
      <w:r>
        <w:rPr>
          <w:sz w:val="20"/>
        </w:rPr>
        <w:t xml:space="preserve">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pPr>
        <w:pStyle w:val="0"/>
        <w:spacing w:before="200" w:lineRule="auto"/>
        <w:ind w:firstLine="540"/>
        <w:jc w:val="both"/>
      </w:pPr>
      <w:r>
        <w:rPr>
          <w:sz w:val="20"/>
        </w:rPr>
        <w:t xml:space="preserve">39.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pPr>
        <w:pStyle w:val="0"/>
        <w:spacing w:before="200" w:lineRule="auto"/>
        <w:ind w:firstLine="540"/>
        <w:jc w:val="both"/>
      </w:pPr>
      <w:r>
        <w:rPr>
          <w:sz w:val="20"/>
        </w:rPr>
        <w:t xml:space="preserve">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а также осуществляют контроль за участием своих работников в организации и проведении ГИА;</w:t>
      </w:r>
    </w:p>
    <w:p>
      <w:pPr>
        <w:pStyle w:val="0"/>
        <w:spacing w:before="200" w:lineRule="auto"/>
        <w:ind w:firstLine="540"/>
        <w:jc w:val="both"/>
      </w:pPr>
      <w:r>
        <w:rPr>
          <w:sz w:val="20"/>
        </w:rPr>
        <w:t xml:space="preserve">2) под подпись информируют работников, привлекаемых к организации и проведению ГИА, о сроках, местах и порядке проведения ГИА, в том числе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ГИА и нарушивших Порядок;</w:t>
      </w:r>
    </w:p>
    <w:p>
      <w:pPr>
        <w:pStyle w:val="0"/>
        <w:spacing w:before="200" w:lineRule="auto"/>
        <w:ind w:firstLine="540"/>
        <w:jc w:val="both"/>
      </w:pPr>
      <w:r>
        <w:rPr>
          <w:sz w:val="20"/>
        </w:rPr>
        <w:t xml:space="preserve">3) под подпись информируют участников ГИА и их родителей (законных представителей) о сроках, местах и порядке подачи заявлений об участии в ГИА, о сроках, местах и порядке проведения ГИА, в том числе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 порядке подачи и рассмотрения апелляций о нарушении Порядка и о несогласии с выставленными баллами, о времени и месте ознакомления с результатами ГИА, а также о результатах ГИА, полученных участниками ГИА;</w:t>
      </w:r>
    </w:p>
    <w:p>
      <w:pPr>
        <w:pStyle w:val="0"/>
        <w:spacing w:before="200" w:lineRule="auto"/>
        <w:ind w:firstLine="540"/>
        <w:jc w:val="both"/>
      </w:pPr>
      <w:r>
        <w:rPr>
          <w:sz w:val="20"/>
        </w:rPr>
        <w:t xml:space="preserve">4) вносят сведения в региональные информационные системы в </w:t>
      </w:r>
      <w:hyperlink w:history="0" r:id="rId55"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КонсультантПлюс}">
        <w:r>
          <w:rPr>
            <w:sz w:val="20"/>
            <w:color w:val="0000ff"/>
          </w:rPr>
          <w:t xml:space="preserve">порядке</w:t>
        </w:r>
      </w:hyperlink>
      <w:r>
        <w:rPr>
          <w:sz w:val="20"/>
        </w:rPr>
        <w:t xml:space="preserve">, устанавливаемом Правительством Российской Федерации &lt;31&gt;.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&lt;31&gt; </w:t>
      </w:r>
      <w:hyperlink w:history="0" r:id="rId5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4 статьи 98</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40. В целях обеспечения соблюдения порядка проведения ГИА аккредитованным общественным наблюдателям предоставляется право:</w:t>
      </w:r>
    </w:p>
    <w:p>
      <w:pPr>
        <w:pStyle w:val="0"/>
        <w:spacing w:before="200" w:lineRule="auto"/>
        <w:ind w:firstLine="540"/>
        <w:jc w:val="both"/>
      </w:pPr>
      <w:r>
        <w:rPr>
          <w:sz w:val="20"/>
        </w:rPr>
        <w:t xml:space="preserve">1) при предъявлении документа, удостоверяющего личность, и удостоверения общественного наблюдателя присутствовать на всех этапах проведения ГИА (в ППЭ, РЦОИ, местах работы предметных комиссий при проверке экзаменационных работ участников ГИА, местах работы апелляционной комиссии при рассмотрении апелляций о нарушении Порядка и о несогласии с выставленными баллами);</w:t>
      </w:r>
    </w:p>
    <w:p>
      <w:pPr>
        <w:pStyle w:val="0"/>
        <w:spacing w:before="200" w:lineRule="auto"/>
        <w:ind w:firstLine="540"/>
        <w:jc w:val="both"/>
      </w:pPr>
      <w:r>
        <w:rPr>
          <w:sz w:val="20"/>
        </w:rPr>
        <w:t xml:space="preserve">2) направлять информацию о нарушениях Порядка, выявленных при проведении ГИА, в федеральные органы исполнительной власти, ОИВ и органы местного самоуправления, осуществляющие управление в сфере образования &lt;32&gt;.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&lt;32&gt; </w:t>
      </w:r>
      <w:hyperlink w:history="0" r:id="rId5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15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41.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 &lt;33&gt; (далее - </w:t>
      </w:r>
      <w:r>
        <w:rPr>
          <w:sz w:val="20"/>
        </w:rPr>
        <w:t xml:space="preserve">единые расписания</w:t>
      </w:r>
      <w:r>
        <w:rPr>
          <w:sz w:val="20"/>
        </w:rPr>
        <w:t xml:space="preserve"> ОГЭ, ГВЭ).</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&lt;33&gt; </w:t>
      </w:r>
      <w:hyperlink w:history="0" r:id="rId5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ГИА проводится в досрочный, основной и дополнительный периоды. В каждом из периодов проведения ГИА предусматриваются резервные сроки.</w:t>
      </w:r>
    </w:p>
    <w:p>
      <w:pPr>
        <w:pStyle w:val="0"/>
        <w:spacing w:before="200" w:lineRule="auto"/>
        <w:ind w:firstLine="540"/>
        <w:jc w:val="both"/>
      </w:pPr>
      <w:r>
        <w:rPr>
          <w:sz w:val="20"/>
        </w:rPr>
        <w:t xml:space="preserve">42. Участники ГИА, повторно допущенные председателем ГЭК к ГИА в текущем учебном году по соответствующим учебным предметам в случаях, установленных </w:t>
      </w:r>
      <w:hyperlink w:history="0" w:anchor="P351" w:tooltip="47.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
        <w:r>
          <w:rPr>
            <w:sz w:val="20"/>
            <w:color w:val="0000ff"/>
          </w:rPr>
          <w:t xml:space="preserve">пунктами 47</w:t>
        </w:r>
      </w:hyperlink>
      <w:r>
        <w:rPr>
          <w:sz w:val="20"/>
        </w:rPr>
        <w:t xml:space="preserve"> и </w:t>
      </w:r>
      <w:hyperlink w:history="0" w:anchor="P581" w:tooltip="80. При проведении ГИА по учебным предметам используется пятибалльная система оценивания.">
        <w:r>
          <w:rPr>
            <w:sz w:val="20"/>
            <w:color w:val="0000ff"/>
          </w:rPr>
          <w:t xml:space="preserve">80</w:t>
        </w:r>
      </w:hyperlink>
      <w:r>
        <w:rPr>
          <w:sz w:val="20"/>
        </w:rPr>
        <w:t xml:space="preserve"> Порядка,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ГИА.</w:t>
      </w:r>
    </w:p>
    <w:p>
      <w:pPr>
        <w:pStyle w:val="0"/>
        <w:spacing w:before="200" w:lineRule="auto"/>
        <w:ind w:firstLine="540"/>
        <w:jc w:val="both"/>
      </w:pPr>
      <w:r>
        <w:rPr>
          <w:sz w:val="20"/>
        </w:rPr>
        <w:t xml:space="preserve">43. Для участников ГИА, не имеющих возможности по уважительным причинам, подтвержденным документально, пройти ГИА в основной период проведения ГИА, по решению председателя ГЭК ГИА проводится в досрочный период проведения ГИА, но не ранее 20 апреля.</w:t>
      </w:r>
    </w:p>
    <w:p>
      <w:pPr>
        <w:pStyle w:val="0"/>
        <w:spacing w:before="200" w:lineRule="auto"/>
        <w:ind w:firstLine="540"/>
        <w:jc w:val="both"/>
      </w:pPr>
      <w:r>
        <w:rPr>
          <w:sz w:val="20"/>
        </w:rPr>
        <w:t xml:space="preserve">44.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pPr>
        <w:pStyle w:val="0"/>
        <w:spacing w:before="200" w:lineRule="auto"/>
        <w:ind w:firstLine="540"/>
        <w:jc w:val="both"/>
      </w:pPr>
      <w:r>
        <w:rPr>
          <w:sz w:val="20"/>
        </w:rPr>
        <w:t xml:space="preserve">45. Перерыв между проведением экзаменов, проводимых в досрочный, основной и дополнительный периоды (за исключением проведения экзаменов в резервные сроки соответствующего периода проведения ГИА), составляет не менее двух календарных дней.</w:t>
      </w:r>
    </w:p>
    <w:p>
      <w:pPr>
        <w:pStyle w:val="0"/>
        <w:spacing w:before="200" w:lineRule="auto"/>
        <w:ind w:firstLine="540"/>
        <w:jc w:val="both"/>
      </w:pPr>
      <w:r>
        <w:rPr>
          <w:sz w:val="20"/>
        </w:rPr>
        <w:t xml:space="preserve">46. В продолжительность экзаменов по учебным предметам, устанавливаемую едиными расписаниями проведения ОГЭ, ГВЭ &lt;34&gt;, не включается время, выделенное на подготовительные мероприятия (настройка необходимых технических средств, используемых при проведении экзаменов, инструктаж участников ГИА, печать экзаменационных материалов (в случае, установленном </w:t>
      </w:r>
      <w:hyperlink w:history="0" w:anchor="P451" w:tooltip="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
        <w:r>
          <w:rPr>
            <w:sz w:val="20"/>
            <w:color w:val="0000ff"/>
          </w:rPr>
          <w:t xml:space="preserve">абзацем четвертым пункта 59</w:t>
        </w:r>
      </w:hyperlink>
      <w:r>
        <w:rPr>
          <w:sz w:val="20"/>
        </w:rPr>
        <w:t xml:space="preserve"> Порядка), выдача участникам ГИА экзаменационных материалов, черновиков (за исключением дополнительных бланков и черновиков, выдаваемых во время проведения экзамена), заполнение ими регистрационных полей бланков, а также перенос ассистентом ответов участников ГИА, указанных в </w:t>
      </w:r>
      <w:hyperlink w:history="0" w:anchor="P378" w:tooltip="51. Для участников ГИА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
        <w:r>
          <w:rPr>
            <w:sz w:val="20"/>
            <w:color w:val="0000ff"/>
          </w:rPr>
          <w:t xml:space="preserve">пункте 51</w:t>
        </w:r>
      </w:hyperlink>
      <w:r>
        <w:rPr>
          <w:sz w:val="20"/>
        </w:rPr>
        <w:t xml:space="preserve"> Порядка, в бланки).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&lt;34&gt; </w:t>
      </w:r>
      <w:hyperlink w:history="0" r:id="rId5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bookmarkStart w:id="351" w:name="P351"/>
    <w:bookmarkEnd w:id="351"/>
    <w:p>
      <w:pPr>
        <w:pStyle w:val="0"/>
        <w:spacing w:before="200" w:lineRule="auto"/>
        <w:ind w:firstLine="540"/>
        <w:jc w:val="both"/>
      </w:pPr>
      <w:r>
        <w:rPr>
          <w:sz w:val="20"/>
        </w:rPr>
        <w:t xml:space="preserve">47.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w:t>
      </w:r>
    </w:p>
    <w:p>
      <w:pPr>
        <w:pStyle w:val="0"/>
        <w:spacing w:before="200" w:lineRule="auto"/>
        <w:ind w:firstLine="540"/>
        <w:jc w:val="both"/>
      </w:pPr>
      <w:r>
        <w:rPr>
          <w:sz w:val="20"/>
        </w:rPr>
        <w:t xml:space="preserve">1) участники ГИА, получившие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w:t>
      </w:r>
    </w:p>
    <w:p>
      <w:pPr>
        <w:pStyle w:val="0"/>
        <w:spacing w:before="200" w:lineRule="auto"/>
        <w:ind w:firstLine="540"/>
        <w:jc w:val="both"/>
      </w:pPr>
      <w:r>
        <w:rPr>
          <w:sz w:val="20"/>
        </w:rPr>
        <w:t xml:space="preserve">2) участники ГИА, проходящие ГИА только по обязательным учебным предметам и получившие на ГИА неудовлетворительный результат по одному из обязательных учебных предметов;</w:t>
      </w:r>
    </w:p>
    <w:p>
      <w:pPr>
        <w:pStyle w:val="0"/>
        <w:spacing w:before="200" w:lineRule="auto"/>
        <w:ind w:firstLine="540"/>
        <w:jc w:val="both"/>
      </w:pPr>
      <w:r>
        <w:rPr>
          <w:sz w:val="20"/>
        </w:rPr>
        <w:t xml:space="preserve">3) участники ГИА, не явившиеся на экзамен по уважительным причинам (болезнь или иные обстоятельства), подтвержденным документально;</w:t>
      </w:r>
    </w:p>
    <w:p>
      <w:pPr>
        <w:pStyle w:val="0"/>
        <w:spacing w:before="200" w:lineRule="auto"/>
        <w:ind w:firstLine="540"/>
        <w:jc w:val="both"/>
      </w:pPr>
      <w:r>
        <w:rPr>
          <w:sz w:val="20"/>
        </w:rPr>
        <w:t xml:space="preserve">4) 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pPr>
        <w:pStyle w:val="0"/>
        <w:spacing w:before="200" w:lineRule="auto"/>
        <w:ind w:firstLine="540"/>
        <w:jc w:val="both"/>
      </w:pPr>
      <w:r>
        <w:rPr>
          <w:sz w:val="20"/>
        </w:rPr>
        <w:t xml:space="preserve">5) участники ГИА, апелляции которых о нарушении Порядка апелляционной комиссией были удовлетворены;</w:t>
      </w:r>
    </w:p>
    <w:p>
      <w:pPr>
        <w:pStyle w:val="0"/>
        <w:spacing w:before="200" w:lineRule="auto"/>
        <w:ind w:firstLine="540"/>
        <w:jc w:val="both"/>
      </w:pPr>
      <w:r>
        <w:rPr>
          <w:sz w:val="20"/>
        </w:rPr>
        <w:t xml:space="preserve">6) участники ГИА, чьи результаты были аннулированы по решению председателя ГЭК в случае выявления фактов нарушений Порядка, совершенных лицами, указанными в </w:t>
      </w:r>
      <w:hyperlink w:history="0" w:anchor="P411" w:tooltip="56. В день проведения экзамена в ППЭ присутствуют:">
        <w:r>
          <w:rPr>
            <w:sz w:val="20"/>
            <w:color w:val="0000ff"/>
          </w:rPr>
          <w:t xml:space="preserve">пунктах 56</w:t>
        </w:r>
      </w:hyperlink>
      <w:r>
        <w:rPr>
          <w:sz w:val="20"/>
        </w:rPr>
        <w:t xml:space="preserve"> и </w:t>
      </w:r>
      <w:hyperlink w:history="0" w:anchor="P429" w:tooltip="57. В день проведения экзамена по решению Рособрнадзора в ППЭ присутствуют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
        <w:r>
          <w:rPr>
            <w:sz w:val="20"/>
            <w:color w:val="0000ff"/>
          </w:rPr>
          <w:t xml:space="preserve">57</w:t>
        </w:r>
      </w:hyperlink>
      <w:r>
        <w:rPr>
          <w:sz w:val="20"/>
        </w:rPr>
        <w:t xml:space="preserve"> Порядка, или иными (в том числе неустановленными) лицами.</w:t>
      </w:r>
    </w:p>
    <w:p>
      <w:pPr>
        <w:pStyle w:val="0"/>
        <w:jc w:val="center"/>
      </w:pPr>
      <w:r>
        <w:rPr>
          <w:sz w:val="20"/>
        </w:rPr>
      </w:r>
    </w:p>
    <w:p>
      <w:pPr>
        <w:pStyle w:val="2"/>
        <w:outlineLvl w:val="1"/>
        <w:jc w:val="center"/>
      </w:pPr>
      <w:r>
        <w:rPr>
          <w:sz w:val="20"/>
        </w:rPr>
        <w:t xml:space="preserve">V. Проведение ГИА</w:t>
      </w:r>
    </w:p>
    <w:p>
      <w:pPr>
        <w:pStyle w:val="0"/>
        <w:ind w:firstLine="540"/>
        <w:jc w:val="both"/>
      </w:pPr>
      <w:r>
        <w:rPr>
          <w:sz w:val="20"/>
        </w:rPr>
      </w:r>
    </w:p>
    <w:p>
      <w:pPr>
        <w:pStyle w:val="0"/>
        <w:ind w:firstLine="540"/>
        <w:jc w:val="both"/>
      </w:pPr>
      <w:r>
        <w:rPr>
          <w:sz w:val="20"/>
        </w:rPr>
        <w:t xml:space="preserve">48. Варианты КИМ формируются ОИВ, учредителями и загранучреждениями с помощью специализированного программного обеспечения открытого банка заданий, размещенного в сети "Интернет" на официальном сайте Рособрнадзора или на официальном сайте уполномоченной организации.</w:t>
      </w:r>
    </w:p>
    <w:p>
      <w:pPr>
        <w:pStyle w:val="0"/>
        <w:spacing w:before="200" w:lineRule="auto"/>
        <w:ind w:firstLine="540"/>
        <w:jc w:val="both"/>
      </w:pPr>
      <w:r>
        <w:rPr>
          <w:sz w:val="20"/>
        </w:rPr>
        <w:t xml:space="preserve">ОИВ, учредители, загранучреждения обеспечивают печать сформированных ими вариантов КИМ с обеспечением комплекса организационных и технических мер защиты содержащейся в КИМ информации от неправомерного доступа, уничтожения, модифицирования, блокирования, копирования, предоставления, распространения и иных неправомерных действий в отношении такой информации с соблюдением требований, установленных законодательством Российской Федерации об информации, информационных технологиях и о защите информации &lt;35&gt;.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&lt;35&gt; Федеральный </w:t>
      </w:r>
      <w:hyperlink w:history="0" r:id="rId60"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0"/>
            <w:color w:val="0000ff"/>
          </w:rPr>
          <w:t xml:space="preserve">закон</w:t>
        </w:r>
      </w:hyperlink>
      <w:r>
        <w:rPr>
          <w:sz w:val="20"/>
        </w:rPr>
        <w:t xml:space="preserve"> от 27 июля 2006 г. N 149-ФЗ "Об информации, информационных технологиях и о защите информации".</w:t>
      </w:r>
    </w:p>
    <w:p>
      <w:pPr>
        <w:pStyle w:val="0"/>
        <w:ind w:firstLine="540"/>
        <w:jc w:val="both"/>
      </w:pPr>
      <w:r>
        <w:rPr>
          <w:sz w:val="20"/>
        </w:rPr>
      </w:r>
    </w:p>
    <w:p>
      <w:pPr>
        <w:pStyle w:val="0"/>
        <w:ind w:firstLine="540"/>
        <w:jc w:val="both"/>
      </w:pPr>
      <w:r>
        <w:rPr>
          <w:sz w:val="20"/>
        </w:rPr>
        <w:t xml:space="preserve">Хранение КИМ и критериев оценивания осуществляется в соответствии с требованиями </w:t>
      </w:r>
      <w:hyperlink w:history="0" r:id="rId61" w:tooltip="Приказ Рособрнадзора от 11.08.2022 N 871 (ред. от 27.08.2025)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quot; (Зарегистрировано в Минюсте России 21.10.2022 N  {КонсультантПлюс}">
        <w:r>
          <w:rPr>
            <w:sz w:val="20"/>
            <w:color w:val="0000ff"/>
          </w:rPr>
          <w:t xml:space="preserve">порядка</w:t>
        </w:r>
      </w:hyperlink>
      <w:r>
        <w:rPr>
          <w:sz w:val="20"/>
        </w:rPr>
        <w:t xml:space="preserve"> разработки, использования и хранения КИМ, устанавливаемого Рособрнадзором &lt;36&gt;. Разглашение информации, содержащейся в КИМ, запрещено.</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&lt;36&gt; </w:t>
      </w:r>
      <w:hyperlink w:history="0" r:id="rId6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11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bookmarkStart w:id="370" w:name="P370"/>
    <w:bookmarkEnd w:id="370"/>
    <w:p>
      <w:pPr>
        <w:pStyle w:val="0"/>
        <w:ind w:firstLine="540"/>
        <w:jc w:val="both"/>
      </w:pPr>
      <w:r>
        <w:rPr>
          <w:sz w:val="20"/>
        </w:rPr>
        <w:t xml:space="preserve">49. 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pPr>
        <w:pStyle w:val="0"/>
        <w:spacing w:before="200" w:lineRule="auto"/>
        <w:ind w:firstLine="540"/>
        <w:jc w:val="both"/>
      </w:pPr>
      <w:r>
        <w:rPr>
          <w:sz w:val="20"/>
        </w:rPr>
        <w:t xml:space="preserve">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p>
    <w:p>
      <w:pPr>
        <w:pStyle w:val="0"/>
        <w:spacing w:before="200" w:lineRule="auto"/>
        <w:ind w:firstLine="540"/>
        <w:jc w:val="both"/>
      </w:pPr>
      <w:r>
        <w:rPr>
          <w:sz w:val="20"/>
        </w:rPr>
        <w:t xml:space="preserve">50. Для участников ГИА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ГИА:</w:t>
      </w:r>
    </w:p>
    <w:bookmarkStart w:id="373" w:name="P373"/>
    <w:bookmarkEnd w:id="373"/>
    <w:p>
      <w:pPr>
        <w:pStyle w:val="0"/>
        <w:spacing w:before="200" w:lineRule="auto"/>
        <w:ind w:firstLine="540"/>
        <w:jc w:val="both"/>
      </w:pPr>
      <w:r>
        <w:rPr>
          <w:sz w:val="20"/>
        </w:rPr>
        <w:t xml:space="preserve">1) проведение ГИА в форме ГВЭ по всем учебным предметам в устной форме по желанию;</w:t>
      </w:r>
    </w:p>
    <w:p>
      <w:pPr>
        <w:pStyle w:val="0"/>
        <w:spacing w:before="200" w:lineRule="auto"/>
        <w:ind w:firstLine="540"/>
        <w:jc w:val="both"/>
      </w:pPr>
      <w:r>
        <w:rPr>
          <w:sz w:val="20"/>
        </w:rPr>
        <w:t xml:space="preserve">2) беспрепятственный доступ участников ГИА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pPr>
        <w:pStyle w:val="0"/>
        <w:spacing w:before="200" w:lineRule="auto"/>
        <w:ind w:firstLine="540"/>
        <w:jc w:val="both"/>
      </w:pPr>
      <w:r>
        <w:rPr>
          <w:sz w:val="20"/>
        </w:rPr>
        <w:t xml:space="preserve">3) увеличение продолжительности итогового собеседования, продолжительности выполнения заданий КИМ ОГЭ по иностранным языкам, требующих предоставления участниками ОГЭ устных ответов, - на 30 минут;</w:t>
      </w:r>
    </w:p>
    <w:p>
      <w:pPr>
        <w:pStyle w:val="0"/>
        <w:spacing w:before="200" w:lineRule="auto"/>
        <w:ind w:firstLine="540"/>
        <w:jc w:val="both"/>
      </w:pPr>
      <w:r>
        <w:rPr>
          <w:sz w:val="20"/>
        </w:rPr>
        <w:t xml:space="preserve">4) увеличение продолжительности экзаменов по учебным предметам - на 1,5 часа;</w:t>
      </w:r>
    </w:p>
    <w:p>
      <w:pPr>
        <w:pStyle w:val="0"/>
        <w:spacing w:before="200" w:lineRule="auto"/>
        <w:ind w:firstLine="540"/>
        <w:jc w:val="both"/>
      </w:pPr>
      <w:r>
        <w:rPr>
          <w:sz w:val="20"/>
        </w:rPr>
        <w:t xml:space="preserve">5) организация питания и перерывов для проведения необходимых лечебных и профилактических мероприятий во время проведения экзамена.</w:t>
      </w:r>
    </w:p>
    <w:bookmarkStart w:id="378" w:name="P378"/>
    <w:bookmarkEnd w:id="378"/>
    <w:p>
      <w:pPr>
        <w:pStyle w:val="0"/>
        <w:spacing w:before="200" w:lineRule="auto"/>
        <w:ind w:firstLine="540"/>
        <w:jc w:val="both"/>
      </w:pPr>
      <w:r>
        <w:rPr>
          <w:sz w:val="20"/>
        </w:rPr>
        <w:t xml:space="preserve">51. Для участников ГИА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 в соответствии с рекомендациями ПМПК:</w:t>
      </w:r>
    </w:p>
    <w:bookmarkStart w:id="379" w:name="P379"/>
    <w:bookmarkEnd w:id="379"/>
    <w:p>
      <w:pPr>
        <w:pStyle w:val="0"/>
        <w:spacing w:before="200" w:lineRule="auto"/>
        <w:ind w:firstLine="540"/>
        <w:jc w:val="both"/>
      </w:pPr>
      <w:r>
        <w:rPr>
          <w:sz w:val="20"/>
        </w:rPr>
        <w:t xml:space="preserve">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в том числе дополнительные бланки;</w:t>
      </w:r>
    </w:p>
    <w:p>
      <w:pPr>
        <w:pStyle w:val="0"/>
        <w:spacing w:before="200" w:lineRule="auto"/>
        <w:ind w:firstLine="540"/>
        <w:jc w:val="both"/>
      </w:pPr>
      <w:r>
        <w:rPr>
          <w:sz w:val="20"/>
        </w:rPr>
        <w:t xml:space="preserve">2) использование на ГИА необходимых для выполнения заданий технических средств;</w:t>
      </w:r>
    </w:p>
    <w:p>
      <w:pPr>
        <w:pStyle w:val="0"/>
        <w:spacing w:before="200" w:lineRule="auto"/>
        <w:ind w:firstLine="540"/>
        <w:jc w:val="both"/>
      </w:pPr>
      <w:r>
        <w:rPr>
          <w:sz w:val="20"/>
        </w:rPr>
        <w:t xml:space="preserve">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ГИА);</w:t>
      </w:r>
    </w:p>
    <w:p>
      <w:pPr>
        <w:pStyle w:val="0"/>
        <w:spacing w:before="200" w:lineRule="auto"/>
        <w:ind w:firstLine="540"/>
        <w:jc w:val="both"/>
      </w:pPr>
      <w:r>
        <w:rPr>
          <w:sz w:val="20"/>
        </w:rPr>
        <w:t xml:space="preserve">4) привлечение при необходимости ассистента-сурдопереводчика (для глухих и слабослышащих участников ГИА);</w:t>
      </w:r>
    </w:p>
    <w:bookmarkStart w:id="383" w:name="P383"/>
    <w:bookmarkEnd w:id="383"/>
    <w:p>
      <w:pPr>
        <w:pStyle w:val="0"/>
        <w:spacing w:before="200" w:lineRule="auto"/>
        <w:ind w:firstLine="540"/>
        <w:jc w:val="both"/>
      </w:pPr>
      <w:r>
        <w:rPr>
          <w:sz w:val="20"/>
        </w:rPr>
        <w:t xml:space="preserve">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ГИА);</w:t>
      </w:r>
    </w:p>
    <w:p>
      <w:pPr>
        <w:pStyle w:val="0"/>
        <w:spacing w:before="200" w:lineRule="auto"/>
        <w:ind w:firstLine="540"/>
        <w:jc w:val="both"/>
      </w:pPr>
      <w:r>
        <w:rPr>
          <w:sz w:val="20"/>
        </w:rPr>
        <w:t xml:space="preserve">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ГИА);</w:t>
      </w:r>
    </w:p>
    <w:bookmarkStart w:id="385" w:name="P385"/>
    <w:bookmarkEnd w:id="385"/>
    <w:p>
      <w:pPr>
        <w:pStyle w:val="0"/>
        <w:spacing w:before="200" w:lineRule="auto"/>
        <w:ind w:firstLine="540"/>
        <w:jc w:val="both"/>
      </w:pPr>
      <w:r>
        <w:rPr>
          <w:sz w:val="20"/>
        </w:rPr>
        <w:t xml:space="preserve">7) выполнение письменной экзаменационной работы на компьютере по желанию.</w:t>
      </w:r>
    </w:p>
    <w:p>
      <w:pPr>
        <w:pStyle w:val="0"/>
        <w:spacing w:before="200" w:lineRule="auto"/>
        <w:ind w:firstLine="540"/>
        <w:jc w:val="both"/>
      </w:pPr>
      <w:r>
        <w:rPr>
          <w:sz w:val="20"/>
        </w:rPr>
        <w:t xml:space="preserve">Информация о количестве участников ГИА, указанных в </w:t>
      </w:r>
      <w:hyperlink w:history="0" w:anchor="P370" w:tooltip="49. 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
        <w:r>
          <w:rPr>
            <w:sz w:val="20"/>
            <w:color w:val="0000ff"/>
          </w:rPr>
          <w:t xml:space="preserve">пункте 49</w:t>
        </w:r>
      </w:hyperlink>
      <w:r>
        <w:rPr>
          <w:sz w:val="20"/>
        </w:rPr>
        <w:t xml:space="preserve"> Порядка,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pPr>
        <w:pStyle w:val="0"/>
        <w:spacing w:before="200" w:lineRule="auto"/>
        <w:ind w:firstLine="540"/>
        <w:jc w:val="both"/>
      </w:pPr>
      <w:r>
        <w:rPr>
          <w:sz w:val="20"/>
        </w:rPr>
        <w:t xml:space="preserve">52. 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ГИА с учетом специальных условий содержания и необходимости обеспечения общественной безопасности во время проведения ГИА.</w:t>
      </w:r>
    </w:p>
    <w:p>
      <w:pPr>
        <w:pStyle w:val="0"/>
        <w:spacing w:before="200" w:lineRule="auto"/>
        <w:ind w:firstLine="540"/>
        <w:jc w:val="both"/>
      </w:pPr>
      <w:r>
        <w:rPr>
          <w:sz w:val="20"/>
        </w:rPr>
        <w:t xml:space="preserve">53. Экзамены проводятся в ППЭ, количество и места расположения которых определяются исходя из общей численности участников ГИА, территориальной доступности и вместимости аудиторного фонда.</w:t>
      </w:r>
    </w:p>
    <w:p>
      <w:pPr>
        <w:pStyle w:val="0"/>
        <w:spacing w:before="200" w:lineRule="auto"/>
        <w:ind w:firstLine="540"/>
        <w:jc w:val="both"/>
      </w:pPr>
      <w:r>
        <w:rPr>
          <w:sz w:val="20"/>
        </w:rPr>
        <w:t xml:space="preserve">В случае угрозы возникновения чрезвычайной ситуации ОИВ, учредители и загранучреждения по согласованию с ГЭК принимают решение о переносе сдачи экзаменов на другой день, предусмотренный едиными расписаниями ОГЭ, ГВЭ &lt;37&gt;.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&lt;37&gt; </w:t>
      </w:r>
      <w:hyperlink w:history="0" r:id="rId6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54. Количество, общая площадь и состояние помещений, предоставляемых для проведения ГИА, обеспечивают проведение ГИА в условиях, соответствующих требованиям санитарного законодательства Российской Федерации &lt;38&gt;.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&lt;38&gt; Санитарные </w:t>
      </w:r>
      <w:hyperlink w:history="0" r:id="rId64"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правила</w:t>
        </w:r>
      </w:hyperlink>
      <w:r>
        <w:rPr>
          <w:sz w:val="20"/>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которые действуют до 1 января 2027 г.</w:t>
      </w:r>
    </w:p>
    <w:p>
      <w:pPr>
        <w:pStyle w:val="0"/>
        <w:ind w:firstLine="540"/>
        <w:jc w:val="both"/>
      </w:pPr>
      <w:r>
        <w:rPr>
          <w:sz w:val="20"/>
        </w:rPr>
      </w:r>
    </w:p>
    <w:p>
      <w:pPr>
        <w:pStyle w:val="0"/>
        <w:ind w:firstLine="540"/>
        <w:jc w:val="both"/>
      </w:pPr>
      <w:r>
        <w:rPr>
          <w:sz w:val="20"/>
        </w:rPr>
        <w:t xml:space="preserve">По решению ОИВ, учредителей и загранучреждений ППЭ оборудуются стационарными и (или) переносными металлоискателями, средствами видеонаблюдения, средствами подавления сигналов подвижной связи.</w:t>
      </w:r>
    </w:p>
    <w:p>
      <w:pPr>
        <w:pStyle w:val="0"/>
        <w:spacing w:before="200" w:lineRule="auto"/>
        <w:ind w:firstLine="540"/>
        <w:jc w:val="both"/>
      </w:pPr>
      <w:r>
        <w:rPr>
          <w:sz w:val="20"/>
        </w:rPr>
        <w:t xml:space="preserve">В случае использования стационарных и (или) переносных металлоискателей входом в ППЭ является место проведения уполномоченными лицами работ с использованием указанных металлоискателей.</w:t>
      </w:r>
    </w:p>
    <w:p>
      <w:pPr>
        <w:pStyle w:val="0"/>
        <w:spacing w:before="200" w:lineRule="auto"/>
        <w:ind w:firstLine="540"/>
        <w:jc w:val="both"/>
      </w:pPr>
      <w:r>
        <w:rPr>
          <w:sz w:val="20"/>
        </w:rPr>
        <w:t xml:space="preserve">В здании (комплексе зданий), где расположен ППЭ, до входа в ППЭ выделяются:</w:t>
      </w:r>
    </w:p>
    <w:p>
      <w:pPr>
        <w:pStyle w:val="0"/>
        <w:spacing w:before="200" w:lineRule="auto"/>
        <w:ind w:firstLine="540"/>
        <w:jc w:val="both"/>
      </w:pPr>
      <w:r>
        <w:rPr>
          <w:sz w:val="20"/>
        </w:rPr>
        <w:t xml:space="preserve">1) места для хранения личных вещей участников ГИА,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экзаменаторов-собеседников, ассистентов, аккредитованных представителей средств массовой информации;</w:t>
      </w:r>
    </w:p>
    <w:p>
      <w:pPr>
        <w:pStyle w:val="0"/>
        <w:spacing w:before="200" w:lineRule="auto"/>
        <w:ind w:firstLine="540"/>
        <w:jc w:val="both"/>
      </w:pPr>
      <w:r>
        <w:rPr>
          <w:sz w:val="20"/>
        </w:rPr>
        <w:t xml:space="preserve">2) помещения для представителей образовательных организаций, сопровождающих участников ГИА (далее - сопровождающие).</w:t>
      </w:r>
    </w:p>
    <w:p>
      <w:pPr>
        <w:pStyle w:val="0"/>
        <w:spacing w:before="200" w:lineRule="auto"/>
        <w:ind w:firstLine="540"/>
        <w:jc w:val="both"/>
      </w:pPr>
      <w:r>
        <w:rPr>
          <w:sz w:val="20"/>
        </w:rPr>
        <w:t xml:space="preserve">В ППЭ выделяется Штаб ППЭ.</w:t>
      </w:r>
    </w:p>
    <w:p>
      <w:pPr>
        <w:pStyle w:val="0"/>
        <w:spacing w:before="200" w:lineRule="auto"/>
        <w:ind w:firstLine="540"/>
        <w:jc w:val="both"/>
      </w:pPr>
      <w:r>
        <w:rPr>
          <w:sz w:val="20"/>
        </w:rPr>
        <w:t xml:space="preserve">В случае передачи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 Штаб ППЭ обеспечивается компьютером и принтером для проведения расшифровки и печати экзаменационных материалов на бумажные носители.</w:t>
      </w:r>
    </w:p>
    <w:p>
      <w:pPr>
        <w:pStyle w:val="0"/>
        <w:spacing w:before="200" w:lineRule="auto"/>
        <w:ind w:firstLine="540"/>
        <w:jc w:val="both"/>
      </w:pPr>
      <w:r>
        <w:rPr>
          <w:sz w:val="20"/>
        </w:rPr>
        <w:t xml:space="preserve">В случае сканирования экзаменационных работ участников ГИА в Штабе ППЭ указанное помещение обеспечивается компьютером и сканером.</w:t>
      </w:r>
    </w:p>
    <w:p>
      <w:pPr>
        <w:pStyle w:val="0"/>
        <w:spacing w:before="200" w:lineRule="auto"/>
        <w:ind w:firstLine="540"/>
        <w:jc w:val="both"/>
      </w:pPr>
      <w:r>
        <w:rPr>
          <w:sz w:val="20"/>
        </w:rPr>
        <w:t xml:space="preserve">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pPr>
        <w:pStyle w:val="0"/>
        <w:spacing w:before="200" w:lineRule="auto"/>
        <w:ind w:firstLine="540"/>
        <w:jc w:val="both"/>
      </w:pPr>
      <w:r>
        <w:rPr>
          <w:sz w:val="20"/>
        </w:rPr>
        <w:t xml:space="preserve">В ППЭ выделяется помещение для медицинских работников, которое изолируется от аудиторий, используемых для проведения экзаменов.</w:t>
      </w:r>
    </w:p>
    <w:p>
      <w:pPr>
        <w:pStyle w:val="0"/>
        <w:spacing w:before="200" w:lineRule="auto"/>
        <w:ind w:firstLine="540"/>
        <w:jc w:val="both"/>
      </w:pPr>
      <w:r>
        <w:rPr>
          <w:sz w:val="20"/>
        </w:rPr>
        <w:t xml:space="preserve">Помещения, не использующиеся для проведения экзаменов, в день проведения экзаменов должны быть заперты и опечатаны.</w:t>
      </w:r>
    </w:p>
    <w:p>
      <w:pPr>
        <w:pStyle w:val="0"/>
        <w:spacing w:before="200" w:lineRule="auto"/>
        <w:ind w:firstLine="540"/>
        <w:jc w:val="both"/>
      </w:pPr>
      <w:r>
        <w:rPr>
          <w:sz w:val="20"/>
        </w:rPr>
        <w:t xml:space="preserve">55. В день проведения ГИА в аудиториях должны быть закрыты стенды, плакаты и иные материалы со справочно-познавательной информацией.</w:t>
      </w:r>
    </w:p>
    <w:p>
      <w:pPr>
        <w:pStyle w:val="0"/>
        <w:spacing w:before="200" w:lineRule="auto"/>
        <w:ind w:firstLine="540"/>
        <w:jc w:val="both"/>
      </w:pPr>
      <w:r>
        <w:rPr>
          <w:sz w:val="20"/>
        </w:rPr>
        <w:t xml:space="preserve">Для каждого участника ГИА организуется отдельное рабочее место.</w:t>
      </w:r>
    </w:p>
    <w:p>
      <w:pPr>
        <w:pStyle w:val="0"/>
        <w:spacing w:before="200" w:lineRule="auto"/>
        <w:ind w:firstLine="540"/>
        <w:jc w:val="both"/>
      </w:pPr>
      <w:r>
        <w:rPr>
          <w:sz w:val="20"/>
        </w:rPr>
        <w:t xml:space="preserve">В случаях, установленных </w:t>
      </w:r>
      <w:hyperlink w:history="0" w:anchor="P215" w:tooltip="24) принимают по согласованию с председателем ГЭК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
        <w:r>
          <w:rPr>
            <w:sz w:val="20"/>
            <w:color w:val="0000ff"/>
          </w:rPr>
          <w:t xml:space="preserve">подпунктом 24 пункта 26</w:t>
        </w:r>
      </w:hyperlink>
      <w:r>
        <w:rPr>
          <w:sz w:val="20"/>
        </w:rPr>
        <w:t xml:space="preserve">, </w:t>
      </w:r>
      <w:hyperlink w:history="0" w:anchor="P248" w:tooltip="18) по согласованию с председателем ГЭК, созданной Рособрнадзором для проведения ГИА за пределами территории Российской Федерации, принимают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
        <w:r>
          <w:rPr>
            <w:sz w:val="20"/>
            <w:color w:val="0000ff"/>
          </w:rPr>
          <w:t xml:space="preserve">подпунктом 18 пункта 27</w:t>
        </w:r>
      </w:hyperlink>
      <w:r>
        <w:rPr>
          <w:sz w:val="20"/>
        </w:rPr>
        <w:t xml:space="preserve">, </w:t>
      </w:r>
      <w:hyperlink w:history="0" w:anchor="P383" w:tooltip="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ГИА);">
        <w:r>
          <w:rPr>
            <w:sz w:val="20"/>
            <w:color w:val="0000ff"/>
          </w:rPr>
          <w:t xml:space="preserve">подпунктами 5</w:t>
        </w:r>
      </w:hyperlink>
      <w:r>
        <w:rPr>
          <w:sz w:val="20"/>
        </w:rPr>
        <w:t xml:space="preserve"> и </w:t>
      </w:r>
      <w:hyperlink w:history="0" w:anchor="P385" w:tooltip="7) выполнение письменной экзаменационной работы на компьютере по желанию.">
        <w:r>
          <w:rPr>
            <w:sz w:val="20"/>
            <w:color w:val="0000ff"/>
          </w:rPr>
          <w:t xml:space="preserve">7 пункта 51</w:t>
        </w:r>
      </w:hyperlink>
      <w:r>
        <w:rPr>
          <w:sz w:val="20"/>
        </w:rPr>
        <w:t xml:space="preserve">, </w:t>
      </w:r>
      <w:hyperlink w:history="0" w:anchor="P448" w:tooltip="59. Экзаменационные материалы на бумажных носителях, упакованные в запечатанные пакеты, доставляются в ППЭ членами ГЭК в день проведения экзамена по соответствующему учебному предмету.">
        <w:r>
          <w:rPr>
            <w:sz w:val="20"/>
            <w:color w:val="0000ff"/>
          </w:rPr>
          <w:t xml:space="preserve">пунктами 59</w:t>
        </w:r>
      </w:hyperlink>
      <w:r>
        <w:rPr>
          <w:sz w:val="20"/>
        </w:rPr>
        <w:t xml:space="preserve">, </w:t>
      </w:r>
      <w:hyperlink w:history="0" w:anchor="P488" w:tooltip="65. При проведении ОГЭ по иностранным языкам в экзамен также включаются задания, для выполнения которых требуется прослушивание участниками ГИА аудиозаписи.">
        <w:r>
          <w:rPr>
            <w:sz w:val="20"/>
            <w:color w:val="0000ff"/>
          </w:rPr>
          <w:t xml:space="preserve">65</w:t>
        </w:r>
      </w:hyperlink>
      <w:r>
        <w:rPr>
          <w:sz w:val="20"/>
        </w:rPr>
        <w:t xml:space="preserve"> - </w:t>
      </w:r>
      <w:hyperlink w:history="0" w:anchor="P497" w:tooltip="67. При проведении ГВЭ в устной форме устные ответы участников ГВЭ записываются средствами цифровой аудиозаписи.">
        <w:r>
          <w:rPr>
            <w:sz w:val="20"/>
            <w:color w:val="0000ff"/>
          </w:rPr>
          <w:t xml:space="preserve">67</w:t>
        </w:r>
      </w:hyperlink>
      <w:r>
        <w:rPr>
          <w:sz w:val="20"/>
        </w:rPr>
        <w:t xml:space="preserve"> Порядка, аудитории, предназначенные для проведения экзаменов, оборудуются средствами воспроизведения аудиозаписи, средствами цифровой аудиозаписи, компьютерами (компьютерной техникой), компьютером и принтером для проведения расшифровки и печати экзаменационных материалов на бумажные носители, компьютером и сканером для сканирования экзаменационных работ участников ГИА, а также обеспечиваются оборудованием для лабораторных работ (в случае, если спецификацией КИМ предусмотрено выполнение участниками ГИА лабораторной работы).</w:t>
      </w:r>
    </w:p>
    <w:bookmarkStart w:id="411" w:name="P411"/>
    <w:bookmarkEnd w:id="411"/>
    <w:p>
      <w:pPr>
        <w:pStyle w:val="0"/>
        <w:spacing w:before="200" w:lineRule="auto"/>
        <w:ind w:firstLine="540"/>
        <w:jc w:val="both"/>
      </w:pPr>
      <w:r>
        <w:rPr>
          <w:sz w:val="20"/>
        </w:rPr>
        <w:t xml:space="preserve">56. В день проведения экзамена в ППЭ присутствуют:</w:t>
      </w:r>
    </w:p>
    <w:p>
      <w:pPr>
        <w:pStyle w:val="0"/>
        <w:spacing w:before="200" w:lineRule="auto"/>
        <w:ind w:firstLine="540"/>
        <w:jc w:val="both"/>
      </w:pPr>
      <w:r>
        <w:rPr>
          <w:sz w:val="20"/>
        </w:rPr>
        <w:t xml:space="preserve">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bookmarkStart w:id="413" w:name="P413"/>
    <w:bookmarkEnd w:id="413"/>
    <w:p>
      <w:pPr>
        <w:pStyle w:val="0"/>
        <w:spacing w:before="200" w:lineRule="auto"/>
        <w:ind w:firstLine="540"/>
        <w:jc w:val="both"/>
      </w:pPr>
      <w:r>
        <w:rPr>
          <w:sz w:val="20"/>
        </w:rPr>
        <w:t xml:space="preserve">2) руководитель ППЭ и организаторы, осуществляющие организацию и проведение ГИА в ППЭ в соответствии с требованиями Порядка;</w:t>
      </w:r>
    </w:p>
    <w:p>
      <w:pPr>
        <w:pStyle w:val="0"/>
        <w:spacing w:before="200" w:lineRule="auto"/>
        <w:ind w:firstLine="540"/>
        <w:jc w:val="both"/>
      </w:pPr>
      <w:r>
        <w:rPr>
          <w:sz w:val="20"/>
        </w:rPr>
        <w:t xml:space="preserve">3) не менее одного члена ГЭК;</w:t>
      </w:r>
    </w:p>
    <w:bookmarkStart w:id="415" w:name="P415"/>
    <w:bookmarkEnd w:id="415"/>
    <w:p>
      <w:pPr>
        <w:pStyle w:val="0"/>
        <w:spacing w:before="200" w:lineRule="auto"/>
        <w:ind w:firstLine="540"/>
        <w:jc w:val="both"/>
      </w:pPr>
      <w:r>
        <w:rPr>
          <w:sz w:val="20"/>
        </w:rPr>
        <w:t xml:space="preserve">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экзаменаторам-собеседникам в соответствии с требованиями Порядка;</w:t>
      </w:r>
    </w:p>
    <w:p>
      <w:pPr>
        <w:pStyle w:val="0"/>
        <w:spacing w:before="200" w:lineRule="auto"/>
        <w:ind w:firstLine="540"/>
        <w:jc w:val="both"/>
      </w:pPr>
      <w:r>
        <w:rPr>
          <w:sz w:val="20"/>
        </w:rPr>
        <w:t xml:space="preserve">5) сотрудники, осуществляющие охрану правопорядка, и (или) сотрудники органов внутренних дел (полиции);</w:t>
      </w:r>
    </w:p>
    <w:p>
      <w:pPr>
        <w:pStyle w:val="0"/>
        <w:spacing w:before="200" w:lineRule="auto"/>
        <w:ind w:firstLine="540"/>
        <w:jc w:val="both"/>
      </w:pPr>
      <w:r>
        <w:rPr>
          <w:sz w:val="20"/>
        </w:rPr>
        <w:t xml:space="preserve">6) медицинские работники;</w:t>
      </w:r>
    </w:p>
    <w:bookmarkStart w:id="418" w:name="P418"/>
    <w:bookmarkEnd w:id="418"/>
    <w:p>
      <w:pPr>
        <w:pStyle w:val="0"/>
        <w:spacing w:before="200" w:lineRule="auto"/>
        <w:ind w:firstLine="540"/>
        <w:jc w:val="both"/>
      </w:pPr>
      <w:r>
        <w:rPr>
          <w:sz w:val="20"/>
        </w:rPr>
        <w:t xml:space="preserve">7) специалисты по проведению инструктажа и обеспечению лабораторных работ (при необходимости);</w:t>
      </w:r>
    </w:p>
    <w:p>
      <w:pPr>
        <w:pStyle w:val="0"/>
        <w:spacing w:before="200" w:lineRule="auto"/>
        <w:ind w:firstLine="540"/>
        <w:jc w:val="both"/>
      </w:pPr>
      <w:r>
        <w:rPr>
          <w:sz w:val="20"/>
        </w:rPr>
        <w:t xml:space="preserve">8) экзаменаторы-собеседники (при проведении ГВЭ в устной форме);</w:t>
      </w:r>
    </w:p>
    <w:p>
      <w:pPr>
        <w:pStyle w:val="0"/>
        <w:spacing w:before="200" w:lineRule="auto"/>
        <w:ind w:firstLine="540"/>
        <w:jc w:val="both"/>
      </w:pPr>
      <w:r>
        <w:rPr>
          <w:sz w:val="20"/>
        </w:rPr>
        <w:t xml:space="preserve">9) эксперты, оценивающие выполнение лабораторных работ (в случае, если спецификацией КИМ предусмотрено выполнение участниками ГИА лабораторной работы);</w:t>
      </w:r>
    </w:p>
    <w:bookmarkStart w:id="421" w:name="P421"/>
    <w:bookmarkEnd w:id="421"/>
    <w:p>
      <w:pPr>
        <w:pStyle w:val="0"/>
        <w:spacing w:before="200" w:lineRule="auto"/>
        <w:ind w:firstLine="540"/>
        <w:jc w:val="both"/>
      </w:pPr>
      <w:r>
        <w:rPr>
          <w:sz w:val="20"/>
        </w:rPr>
        <w:t xml:space="preserve">10) ассистенты, оказывающие лицам, указанным в </w:t>
      </w:r>
      <w:hyperlink w:history="0" w:anchor="P378" w:tooltip="51. Для участников ГИА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
        <w:r>
          <w:rPr>
            <w:sz w:val="20"/>
            <w:color w:val="0000ff"/>
          </w:rPr>
          <w:t xml:space="preserve">пункте 51</w:t>
        </w:r>
      </w:hyperlink>
      <w:r>
        <w:rPr>
          <w:sz w:val="20"/>
        </w:rPr>
        <w:t xml:space="preserve"> Порядка, необходимую техническую помощь с учетом состояния их здоровья, особенностей психофизического развития и индивидуальных возможностей в соответствии с </w:t>
      </w:r>
      <w:hyperlink w:history="0" w:anchor="P379" w:tooltip="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в том числе дополнительные бланки;">
        <w:r>
          <w:rPr>
            <w:sz w:val="20"/>
            <w:color w:val="0000ff"/>
          </w:rPr>
          <w:t xml:space="preserve">подпунктом 1 пункта 51</w:t>
        </w:r>
      </w:hyperlink>
      <w:r>
        <w:rPr>
          <w:sz w:val="20"/>
        </w:rPr>
        <w:t xml:space="preserve"> Порядка (при необходимости).</w:t>
      </w:r>
    </w:p>
    <w:p>
      <w:pPr>
        <w:pStyle w:val="0"/>
        <w:spacing w:before="200" w:lineRule="auto"/>
        <w:ind w:firstLine="540"/>
        <w:jc w:val="both"/>
      </w:pPr>
      <w:r>
        <w:rPr>
          <w:sz w:val="20"/>
        </w:rPr>
        <w:t xml:space="preserve">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специалиста по проведению инструктажа и обеспечению лабораторных работ, экзаменатора-собеседника, эксперта, оценивающего выполнение лабораторных работ.</w:t>
      </w:r>
    </w:p>
    <w:p>
      <w:pPr>
        <w:pStyle w:val="0"/>
        <w:spacing w:before="200" w:lineRule="auto"/>
        <w:ind w:firstLine="540"/>
        <w:jc w:val="both"/>
      </w:pPr>
      <w:r>
        <w:rPr>
          <w:sz w:val="20"/>
        </w:rPr>
        <w:t xml:space="preserve">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данному учебному предмету.</w:t>
      </w:r>
    </w:p>
    <w:p>
      <w:pPr>
        <w:pStyle w:val="0"/>
        <w:spacing w:before="200" w:lineRule="auto"/>
        <w:ind w:firstLine="540"/>
        <w:jc w:val="both"/>
      </w:pPr>
      <w:r>
        <w:rPr>
          <w:sz w:val="20"/>
        </w:rPr>
        <w:t xml:space="preserve">Не допускается привлекать 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близких родственников &lt;39&gt;, а также супругов, усыновителей, усыновленных участников ГИА,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&lt;39&gt; </w:t>
      </w:r>
      <w:hyperlink w:history="0" r:id="rId65"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Статья 14</w:t>
        </w:r>
      </w:hyperlink>
      <w:r>
        <w:rPr>
          <w:sz w:val="20"/>
        </w:rPr>
        <w:t xml:space="preserve"> Семейного кодекса Российской Федерации.</w:t>
      </w:r>
    </w:p>
    <w:p>
      <w:pPr>
        <w:pStyle w:val="0"/>
        <w:ind w:firstLine="540"/>
        <w:jc w:val="both"/>
      </w:pPr>
      <w:r>
        <w:rPr>
          <w:sz w:val="20"/>
        </w:rPr>
      </w:r>
    </w:p>
    <w:p>
      <w:pPr>
        <w:pStyle w:val="0"/>
        <w:ind w:firstLine="540"/>
        <w:jc w:val="both"/>
      </w:pPr>
      <w:r>
        <w:rPr>
          <w:sz w:val="20"/>
        </w:rPr>
        <w:t xml:space="preserve">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bookmarkStart w:id="429" w:name="P429"/>
    <w:bookmarkEnd w:id="429"/>
    <w:p>
      <w:pPr>
        <w:pStyle w:val="0"/>
        <w:spacing w:before="200" w:lineRule="auto"/>
        <w:ind w:firstLine="540"/>
        <w:jc w:val="both"/>
      </w:pPr>
      <w:r>
        <w:rPr>
          <w:sz w:val="20"/>
        </w:rPr>
        <w:t xml:space="preserve">57. В день проведения экзамена по решению Рособрнадзора в ППЭ присутствуют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pPr>
        <w:pStyle w:val="0"/>
        <w:spacing w:before="200" w:lineRule="auto"/>
        <w:ind w:firstLine="540"/>
        <w:jc w:val="both"/>
      </w:pPr>
      <w:r>
        <w:rPr>
          <w:sz w:val="20"/>
        </w:rPr>
        <w:t xml:space="preserve">В день проведения экзамена в ППЭ могут присутствовать аккредитованные представители средств массовой информации и общественные наблюдатели.</w:t>
      </w:r>
    </w:p>
    <w:p>
      <w:pPr>
        <w:pStyle w:val="0"/>
        <w:spacing w:before="200" w:lineRule="auto"/>
        <w:ind w:firstLine="540"/>
        <w:jc w:val="both"/>
      </w:pPr>
      <w:r>
        <w:rPr>
          <w:sz w:val="20"/>
        </w:rPr>
        <w:t xml:space="preserve">Представители средств массовой информации присутствуют в ППЭ только до момента вскрытия участниками ГИА индивидуальных комплектов экзаменационных материалов, в которые входят бланки и КИМ, или до момента начала печати экзаменационных материалов (в случае, установленном </w:t>
      </w:r>
      <w:hyperlink w:history="0" w:anchor="P451" w:tooltip="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
        <w:r>
          <w:rPr>
            <w:sz w:val="20"/>
            <w:color w:val="0000ff"/>
          </w:rPr>
          <w:t xml:space="preserve">абзацем четвертом пункта 59</w:t>
        </w:r>
      </w:hyperlink>
      <w:r>
        <w:rPr>
          <w:sz w:val="20"/>
        </w:rPr>
        <w:t xml:space="preserve"> Порядка).</w:t>
      </w:r>
    </w:p>
    <w:p>
      <w:pPr>
        <w:pStyle w:val="0"/>
        <w:spacing w:before="200" w:lineRule="auto"/>
        <w:ind w:firstLine="540"/>
        <w:jc w:val="both"/>
      </w:pPr>
      <w:r>
        <w:rPr>
          <w:sz w:val="20"/>
        </w:rPr>
        <w:t xml:space="preserve">Общественные наблюдатели свободно перемещаются по ППЭ. При этом в аудитории может находиться один общественный наблюдатель.</w:t>
      </w:r>
    </w:p>
    <w:p>
      <w:pPr>
        <w:pStyle w:val="0"/>
        <w:spacing w:before="200" w:lineRule="auto"/>
        <w:ind w:firstLine="540"/>
        <w:jc w:val="both"/>
      </w:pPr>
      <w:r>
        <w:rPr>
          <w:sz w:val="20"/>
        </w:rPr>
        <w:t xml:space="preserve">58. Допуск в ППЭ лиц, указанных в </w:t>
      </w:r>
      <w:hyperlink w:history="0" w:anchor="P429" w:tooltip="57. В день проведения экзамена по решению Рособрнадзора в ППЭ присутствуют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
        <w:r>
          <w:rPr>
            <w:sz w:val="20"/>
            <w:color w:val="0000ff"/>
          </w:rPr>
          <w:t xml:space="preserve">пункте 57</w:t>
        </w:r>
      </w:hyperlink>
      <w:r>
        <w:rPr>
          <w:sz w:val="20"/>
        </w:rPr>
        <w:t xml:space="preserve">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pPr>
        <w:pStyle w:val="0"/>
        <w:spacing w:before="200" w:lineRule="auto"/>
        <w:ind w:firstLine="540"/>
        <w:jc w:val="both"/>
      </w:pPr>
      <w:r>
        <w:rPr>
          <w:sz w:val="20"/>
        </w:rPr>
        <w:t xml:space="preserve">Допуск участников ГИА, а также лиц, указанных в </w:t>
      </w:r>
      <w:hyperlink w:history="0" w:anchor="P413" w:tooltip="2) руководитель ППЭ и организаторы, осуществляющие организацию и проведение ГИА в ППЭ в соответствии с требованиями Порядка;">
        <w:r>
          <w:rPr>
            <w:sz w:val="20"/>
            <w:color w:val="0000ff"/>
          </w:rPr>
          <w:t xml:space="preserve">подпунктах 2</w:t>
        </w:r>
      </w:hyperlink>
      <w:r>
        <w:rPr>
          <w:sz w:val="20"/>
        </w:rPr>
        <w:t xml:space="preserve"> - </w:t>
      </w:r>
      <w:hyperlink w:history="0" w:anchor="P415" w:tooltip="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экзаменаторам-собеседникам в соответствии с требованиями Порядка;">
        <w:r>
          <w:rPr>
            <w:sz w:val="20"/>
            <w:color w:val="0000ff"/>
          </w:rPr>
          <w:t xml:space="preserve">4</w:t>
        </w:r>
      </w:hyperlink>
      <w:r>
        <w:rPr>
          <w:sz w:val="20"/>
        </w:rPr>
        <w:t xml:space="preserve">, </w:t>
      </w:r>
      <w:hyperlink w:history="0" w:anchor="P418" w:tooltip="7) специалисты по проведению инструктажа и обеспечению лабораторных работ (при необходимости);">
        <w:r>
          <w:rPr>
            <w:sz w:val="20"/>
            <w:color w:val="0000ff"/>
          </w:rPr>
          <w:t xml:space="preserve">7</w:t>
        </w:r>
      </w:hyperlink>
      <w:r>
        <w:rPr>
          <w:sz w:val="20"/>
        </w:rPr>
        <w:t xml:space="preserve"> - </w:t>
      </w:r>
      <w:hyperlink w:history="0" w:anchor="P421" w:tooltip="10) ассистенты, оказывающие лицам, указанным в пункте 51 Порядка, необходимую техническую помощь с учетом состояния их здоровья, особенностей психофизического развития и индивидуальных возможностей в соответствии с подпунктом 1 пункта 51 Порядка (при необходимости).">
        <w:r>
          <w:rPr>
            <w:sz w:val="20"/>
            <w:color w:val="0000ff"/>
          </w:rPr>
          <w:t xml:space="preserve">10 пункта 56</w:t>
        </w:r>
      </w:hyperlink>
      <w:r>
        <w:rPr>
          <w:sz w:val="20"/>
        </w:rPr>
        <w:t xml:space="preserve"> Порядка, в ППЭ осуществляется при наличии у них документов, удостоверяющих личность, и при наличии их в списках распределения в данный ППЭ.</w:t>
      </w:r>
    </w:p>
    <w:p>
      <w:pPr>
        <w:pStyle w:val="0"/>
        <w:spacing w:before="200" w:lineRule="auto"/>
        <w:ind w:firstLine="540"/>
        <w:jc w:val="both"/>
      </w:pPr>
      <w:r>
        <w:rPr>
          <w:sz w:val="20"/>
        </w:rPr>
        <w:t xml:space="preserve">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в данный ППЭ.</w:t>
      </w:r>
    </w:p>
    <w:p>
      <w:pPr>
        <w:pStyle w:val="0"/>
        <w:spacing w:before="200" w:lineRule="auto"/>
        <w:ind w:firstLine="540"/>
        <w:jc w:val="both"/>
      </w:pPr>
      <w:r>
        <w:rPr>
          <w:sz w:val="20"/>
        </w:rPr>
        <w:t xml:space="preserve">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организаторами совместно с сотрудниками, осуществляющими охрану правопорядка.</w:t>
      </w:r>
    </w:p>
    <w:p>
      <w:pPr>
        <w:pStyle w:val="0"/>
        <w:spacing w:before="200" w:lineRule="auto"/>
        <w:ind w:firstLine="540"/>
        <w:jc w:val="both"/>
      </w:pPr>
      <w:r>
        <w:rPr>
          <w:sz w:val="20"/>
        </w:rPr>
        <w:t xml:space="preserve">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pPr>
        <w:pStyle w:val="0"/>
        <w:spacing w:before="200" w:lineRule="auto"/>
        <w:ind w:firstLine="540"/>
        <w:jc w:val="both"/>
      </w:pPr>
      <w:r>
        <w:rPr>
          <w:sz w:val="20"/>
        </w:rPr>
        <w:t xml:space="preserve">В случае если участник ГИА опоздал на экзамен, начало которого устанавливается едиными расписаниями проведения ОГЭ, ГВЭ &lt;40&gt;,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hyperlink w:history="0" w:anchor="P461" w:tooltip="По указанию организаторов участники ГИА заполняют регистрационные поля бланков. Организаторы проверяют правильность заполнения участниками ГИА регистрационных полей бланков. По завершении заполнения регистрационных полей бланков всеми участниками ГИА организаторы объявляют начало экзамена и время его окончания, фиксируют их на доске (информационном стенде), после чего участники ГИА приступают к выполнению экзаменационной работы.">
        <w:r>
          <w:rPr>
            <w:sz w:val="20"/>
            <w:color w:val="0000ff"/>
          </w:rPr>
          <w:t xml:space="preserve">абзацем седьмым пункта 61</w:t>
        </w:r>
      </w:hyperlink>
      <w:r>
        <w:rPr>
          <w:sz w:val="20"/>
        </w:rPr>
        <w:t xml:space="preserve"> Порядка, не продлевается, инструктаж, проводимый организаторами в соответствии с </w:t>
      </w:r>
      <w:hyperlink w:history="0" w:anchor="P457" w:tooltip="До начала экзамена организаторы проводят инструктаж участников ГИА,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ГИА.">
        <w:r>
          <w:rPr>
            <w:sz w:val="20"/>
            <w:color w:val="0000ff"/>
          </w:rPr>
          <w:t xml:space="preserve">абзацем третьим пункта 61</w:t>
        </w:r>
      </w:hyperlink>
      <w:r>
        <w:rPr>
          <w:sz w:val="20"/>
        </w:rPr>
        <w:t xml:space="preserve"> Порядка, не проводится (за исключением, когда в аудитории нет других участников ГИА), о чем сообщается участнику ГИА.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&lt;40&gt; </w:t>
      </w:r>
      <w:hyperlink w:history="0" r:id="rId6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p>
    <w:bookmarkStart w:id="443" w:name="P443"/>
    <w:bookmarkEnd w:id="443"/>
    <w:p>
      <w:pPr>
        <w:pStyle w:val="0"/>
        <w:spacing w:before="200" w:lineRule="auto"/>
        <w:ind w:firstLine="540"/>
        <w:jc w:val="both"/>
      </w:pPr>
      <w:r>
        <w:rPr>
          <w:sz w:val="20"/>
        </w:rPr>
        <w:t xml:space="preserve">В случае если в течение двух часов от начала экзамена, устанавливаемого едиными расписаниями проведения ОГЭ, ГВЭ &lt;41&gt;,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соответствии с </w:t>
      </w:r>
      <w:hyperlink w:history="0" w:anchor="P351" w:tooltip="47.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
        <w:r>
          <w:rPr>
            <w:sz w:val="20"/>
            <w:color w:val="0000ff"/>
          </w:rPr>
          <w:t xml:space="preserve">пунктом 47</w:t>
        </w:r>
      </w:hyperlink>
      <w:r>
        <w:rPr>
          <w:sz w:val="20"/>
        </w:rPr>
        <w:t xml:space="preserve"> Порядка.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&lt;41&gt; </w:t>
      </w:r>
      <w:hyperlink w:history="0" r:id="rId6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Лица, указанные в </w:t>
      </w:r>
      <w:hyperlink w:history="0" w:anchor="P411" w:tooltip="56. В день проведения экзамена в ППЭ присутствуют:">
        <w:r>
          <w:rPr>
            <w:sz w:val="20"/>
            <w:color w:val="0000ff"/>
          </w:rPr>
          <w:t xml:space="preserve">пункте 56</w:t>
        </w:r>
      </w:hyperlink>
      <w:r>
        <w:rPr>
          <w:sz w:val="20"/>
        </w:rPr>
        <w:t xml:space="preserve"> Порядка, общественные наблюдатели, а также участники ГИА, покинувшие ППЭ в день проведения экзамена, повторно в ППЭ в указанный день не допускаются.</w:t>
      </w:r>
    </w:p>
    <w:bookmarkStart w:id="448" w:name="P448"/>
    <w:bookmarkEnd w:id="448"/>
    <w:p>
      <w:pPr>
        <w:pStyle w:val="0"/>
        <w:spacing w:before="200" w:lineRule="auto"/>
        <w:ind w:firstLine="540"/>
        <w:jc w:val="both"/>
      </w:pPr>
      <w:r>
        <w:rPr>
          <w:sz w:val="20"/>
        </w:rPr>
        <w:t xml:space="preserve">59. Экзаменационные материалы на бумажных носителях, упакованные в запечатанные пакеты, доставляются в ППЭ членами ГЭК в день проведения экзамена по соответствующему учебному предмету.</w:t>
      </w:r>
    </w:p>
    <w:p>
      <w:pPr>
        <w:pStyle w:val="0"/>
        <w:spacing w:before="200" w:lineRule="auto"/>
        <w:ind w:firstLine="540"/>
        <w:jc w:val="both"/>
      </w:pPr>
      <w:r>
        <w:rPr>
          <w:sz w:val="20"/>
        </w:rPr>
        <w:t xml:space="preserve">В случае, установленном </w:t>
      </w:r>
      <w:hyperlink w:history="0" w:anchor="P212" w:tooltip="21) принимают решение о передаче экзаменационных материалов в ППЭ в электронном и зашифрованном виде посредством сети &quot;Интернет&quot; и (или) посредством защищенной информационно-телекоммуникационной сети и (или) на электронных носителях в зашифрованном виде;">
        <w:r>
          <w:rPr>
            <w:sz w:val="20"/>
            <w:color w:val="0000ff"/>
          </w:rPr>
          <w:t xml:space="preserve">подпунктами 21</w:t>
        </w:r>
      </w:hyperlink>
      <w:r>
        <w:rPr>
          <w:sz w:val="20"/>
        </w:rPr>
        <w:t xml:space="preserve"> и </w:t>
      </w:r>
      <w:hyperlink w:history="0" w:anchor="P213" w:tooltip="22) принимают решение об организации печати экзаменационных материалов в выделенном в ППЭ помещении, в котором осуществляется безопасное хранение экзаменационных материалов, оборудованном телефонной связью, принтером и компьютером (далее - Штаб ППЭ), или в аудиториях ППЭ;">
        <w:r>
          <w:rPr>
            <w:sz w:val="20"/>
            <w:color w:val="0000ff"/>
          </w:rPr>
          <w:t xml:space="preserve">22 пункта 26</w:t>
        </w:r>
      </w:hyperlink>
      <w:r>
        <w:rPr>
          <w:sz w:val="20"/>
        </w:rPr>
        <w:t xml:space="preserve">, </w:t>
      </w:r>
      <w:hyperlink w:history="0" w:anchor="P245" w:tooltip="15) по согласованию с председателем ГЭК, созданной Рособрнадзором для проведения ГИА за пределами территории Российской Федерации, принимают решение о передаче экзаменационных материалов в ППЭ в электронном и зашифрованном виде посредством сети &quot;Интернет&quot; и (или) посредством защищенной информационно-телекоммуникационной сети и (или) на электронных носителях в зашифрованном виде;">
        <w:r>
          <w:rPr>
            <w:sz w:val="20"/>
            <w:color w:val="0000ff"/>
          </w:rPr>
          <w:t xml:space="preserve">подпунктами 15</w:t>
        </w:r>
      </w:hyperlink>
      <w:r>
        <w:rPr>
          <w:sz w:val="20"/>
        </w:rPr>
        <w:t xml:space="preserve"> и </w:t>
      </w:r>
      <w:hyperlink w:history="0" w:anchor="P246" w:tooltip="16)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печати экзаменационных материалов в Штабе ППЭ или в аудиториях ППЭ;">
        <w:r>
          <w:rPr>
            <w:sz w:val="20"/>
            <w:color w:val="0000ff"/>
          </w:rPr>
          <w:t xml:space="preserve">16 пункта 27</w:t>
        </w:r>
      </w:hyperlink>
      <w:r>
        <w:rPr>
          <w:sz w:val="20"/>
        </w:rPr>
        <w:t xml:space="preserve"> Порядка, экзаменационные материалы в электронном и зашифрованном виде, полученные в день проведения экзамена по соответствующему учебному предмету посредством сети "Интернет", и (или) посредством защищенной информационно-телекоммуникационной сети и (или) на электронных носителях расшифровываются членом ГЭК. Для этого член ГЭК получает от РЦОИ (при проведении ГИА за пределами территории Российской Федерации - от уполномоченной организации) код расшифровки экзаменационных материалов для организации их печати на бумажные носители.</w:t>
      </w:r>
    </w:p>
    <w:p>
      <w:pPr>
        <w:pStyle w:val="0"/>
        <w:spacing w:before="200" w:lineRule="auto"/>
        <w:ind w:firstLine="540"/>
        <w:jc w:val="both"/>
      </w:pPr>
      <w:r>
        <w:rPr>
          <w:sz w:val="20"/>
        </w:rPr>
        <w:t xml:space="preserve">В случае печати экзаменационных материалов в Штабе ППЭ технический специалист в присутствии члена ГЭК, руководителя ППЭ и общественных наблюдателей (при наличии) организует печать экзаменационных материалов на бумажные носители.</w:t>
      </w:r>
    </w:p>
    <w:bookmarkStart w:id="451" w:name="P451"/>
    <w:bookmarkEnd w:id="451"/>
    <w:p>
      <w:pPr>
        <w:pStyle w:val="0"/>
        <w:spacing w:before="200" w:lineRule="auto"/>
        <w:ind w:firstLine="540"/>
        <w:jc w:val="both"/>
      </w:pPr>
      <w:r>
        <w:rPr>
          <w:sz w:val="20"/>
        </w:rPr>
        <w:t xml:space="preserve">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pPr>
        <w:pStyle w:val="0"/>
        <w:spacing w:before="200" w:lineRule="auto"/>
        <w:ind w:firstLine="540"/>
        <w:jc w:val="both"/>
      </w:pPr>
      <w:r>
        <w:rPr>
          <w:sz w:val="20"/>
        </w:rPr>
        <w:t xml:space="preserve">60. До начала экзаменов РЦОИ (при проведении ГИА за пределами территории Российской Федерации - уполномоченная организация) организует распределение участников ГИА и организаторов по аудиториям. Списки распределения передаются в ППЭ вместе с экзаменационными материалами. Распределение участников ГИА, указанных в </w:t>
      </w:r>
      <w:hyperlink w:history="0" w:anchor="P370" w:tooltip="49. 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
        <w:r>
          <w:rPr>
            <w:sz w:val="20"/>
            <w:color w:val="0000ff"/>
          </w:rPr>
          <w:t xml:space="preserve">пункте 49</w:t>
        </w:r>
      </w:hyperlink>
      <w:r>
        <w:rPr>
          <w:sz w:val="20"/>
        </w:rPr>
        <w:t xml:space="preserve"> Порядка, осуществляется индивидуально с учетом состояния их здоровья, особенностей психофизического развития.</w:t>
      </w:r>
    </w:p>
    <w:p>
      <w:pPr>
        <w:pStyle w:val="0"/>
        <w:spacing w:before="200" w:lineRule="auto"/>
        <w:ind w:firstLine="540"/>
        <w:jc w:val="both"/>
      </w:pPr>
      <w:r>
        <w:rPr>
          <w:sz w:val="20"/>
        </w:rP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ГИА ориентироваться в помещениях ППЭ, а также осуществляет контроль за перемещением лиц, не задействованных в проведении экзамена.</w:t>
      </w:r>
    </w:p>
    <w:p>
      <w:pPr>
        <w:pStyle w:val="0"/>
        <w:spacing w:before="200" w:lineRule="auto"/>
        <w:ind w:firstLine="540"/>
        <w:jc w:val="both"/>
      </w:pPr>
      <w:r>
        <w:rPr>
          <w:sz w:val="20"/>
        </w:rPr>
        <w:t xml:space="preserve">Списки распределения участников ГИА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ГИА в размещении в аудиториях, в которых будет проходить экзамен.</w:t>
      </w:r>
    </w:p>
    <w:p>
      <w:pPr>
        <w:pStyle w:val="0"/>
        <w:spacing w:before="200" w:lineRule="auto"/>
        <w:ind w:firstLine="540"/>
        <w:jc w:val="both"/>
      </w:pPr>
      <w:r>
        <w:rPr>
          <w:sz w:val="20"/>
        </w:rPr>
        <w:t xml:space="preserve">61. Участники ГИА рассаживаются за рабочие места в соответствии с проведенным распределением. Изменение рабочего места не допускается.</w:t>
      </w:r>
    </w:p>
    <w:p>
      <w:pPr>
        <w:pStyle w:val="0"/>
        <w:spacing w:before="200" w:lineRule="auto"/>
        <w:ind w:firstLine="540"/>
        <w:jc w:val="both"/>
      </w:pPr>
      <w:r>
        <w:rPr>
          <w:sz w:val="20"/>
        </w:rPr>
        <w:t xml:space="preserve">Экзамен проводится в спокойной и доброжелательной обстановке.</w:t>
      </w:r>
    </w:p>
    <w:bookmarkStart w:id="457" w:name="P457"/>
    <w:bookmarkEnd w:id="457"/>
    <w:p>
      <w:pPr>
        <w:pStyle w:val="0"/>
        <w:spacing w:before="200" w:lineRule="auto"/>
        <w:ind w:firstLine="540"/>
        <w:jc w:val="both"/>
      </w:pPr>
      <w:r>
        <w:rPr>
          <w:sz w:val="20"/>
        </w:rPr>
        <w:t xml:space="preserve">До начала экзамена организаторы проводят инструктаж участников ГИА,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ГИА.</w:t>
      </w:r>
    </w:p>
    <w:p>
      <w:pPr>
        <w:pStyle w:val="0"/>
        <w:spacing w:before="200" w:lineRule="auto"/>
        <w:ind w:firstLine="540"/>
        <w:jc w:val="both"/>
      </w:pPr>
      <w:r>
        <w:rPr>
          <w:sz w:val="20"/>
        </w:rPr>
        <w:t xml:space="preserve">Организаторы информируют участников ГИА о том, что записи на КИМ и черновиках не обрабатываются и не проверяются.</w:t>
      </w:r>
    </w:p>
    <w:p>
      <w:pPr>
        <w:pStyle w:val="0"/>
        <w:spacing w:before="200" w:lineRule="auto"/>
        <w:ind w:firstLine="540"/>
        <w:jc w:val="both"/>
      </w:pPr>
      <w:r>
        <w:rPr>
          <w:sz w:val="20"/>
        </w:rPr>
        <w:t xml:space="preserve">Организаторы выдают участникам ГИА индивидуальный комплект экзаменационных материалов, а также черновики (за исключением, когда спецификацией КИМ ОГЭ предусмотрено выполнение заданий в устной форме).</w:t>
      </w:r>
    </w:p>
    <w:p>
      <w:pPr>
        <w:pStyle w:val="0"/>
        <w:spacing w:before="200" w:lineRule="auto"/>
        <w:ind w:firstLine="540"/>
        <w:jc w:val="both"/>
      </w:pPr>
      <w:r>
        <w:rPr>
          <w:sz w:val="20"/>
        </w:rPr>
        <w:t xml:space="preserve">В случае обнаружения у участника ГИА брака или некомплектности индивидуального комплекта экзаменационных материалов организаторы выдают такому участнику ГИА новый индивидуальный комплект экзаменационных материалов.</w:t>
      </w:r>
    </w:p>
    <w:bookmarkStart w:id="461" w:name="P461"/>
    <w:bookmarkEnd w:id="461"/>
    <w:p>
      <w:pPr>
        <w:pStyle w:val="0"/>
        <w:spacing w:before="200" w:lineRule="auto"/>
        <w:ind w:firstLine="540"/>
        <w:jc w:val="both"/>
      </w:pPr>
      <w:r>
        <w:rPr>
          <w:sz w:val="20"/>
        </w:rPr>
        <w:t xml:space="preserve">По указанию организаторов участники ГИА заполняют регистрационные поля бланков. Организаторы проверяют правильность заполнения участниками ГИА регистрационных полей бланков. По завершении заполнения регистрационных полей бланков всеми участниками ГИА организаторы объявляют начало экзамена и время его окончания, фиксируют их на доске (информационном стенде), после чего участники ГИА приступают к выполнению экзаменационной работы.</w:t>
      </w:r>
    </w:p>
    <w:p>
      <w:pPr>
        <w:pStyle w:val="0"/>
        <w:spacing w:before="200" w:lineRule="auto"/>
        <w:ind w:firstLine="540"/>
        <w:jc w:val="both"/>
      </w:pPr>
      <w:r>
        <w:rPr>
          <w:sz w:val="20"/>
        </w:rPr>
        <w:t xml:space="preserve">В случае нехватки места в бланке для записи ответов по просьбе участника ГИА организатор выдает ему дополнительный бланк. При этом организатор фиксирует связь номеров основного и дополнительного бланка в специальных полях бланков. По мере необходимости участникам ГИА выдаются дополнительные черновики (за исключением, когда спецификацией КИМ ОГЭ предусмотрено выполнение заданий в устной форме). Участники ГИА могут делать пометки в КИМ.</w:t>
      </w:r>
    </w:p>
    <w:p>
      <w:pPr>
        <w:pStyle w:val="0"/>
        <w:spacing w:before="200" w:lineRule="auto"/>
        <w:ind w:firstLine="540"/>
        <w:jc w:val="both"/>
      </w:pPr>
      <w:r>
        <w:rPr>
          <w:sz w:val="20"/>
        </w:rPr>
        <w:t xml:space="preserve">62. Во время экзамена участники ГИА соблюдают требования Порядка и следуют указаниям организаторов. Организаторы обеспечивают соблюдение требований Порядка в аудитории и ППЭ.</w:t>
      </w:r>
    </w:p>
    <w:p>
      <w:pPr>
        <w:pStyle w:val="0"/>
        <w:spacing w:before="200" w:lineRule="auto"/>
        <w:ind w:firstLine="540"/>
        <w:jc w:val="both"/>
      </w:pPr>
      <w:r>
        <w:rPr>
          <w:sz w:val="20"/>
        </w:rPr>
        <w:t xml:space="preserve">Участники ГИА выполняют экзаменационную работу самостоятельно, без помощи посторонних лиц. Во время экзамена на рабочем столе участника ГИА помимо экзаменационных материалов находятся:</w:t>
      </w:r>
    </w:p>
    <w:p>
      <w:pPr>
        <w:pStyle w:val="0"/>
        <w:spacing w:before="200" w:lineRule="auto"/>
        <w:ind w:firstLine="540"/>
        <w:jc w:val="both"/>
      </w:pPr>
      <w:r>
        <w:rPr>
          <w:sz w:val="20"/>
        </w:rPr>
        <w:t xml:space="preserve">1) гелевая или капиллярная ручка с чернилами черного цвета;</w:t>
      </w:r>
    </w:p>
    <w:p>
      <w:pPr>
        <w:pStyle w:val="0"/>
        <w:spacing w:before="200" w:lineRule="auto"/>
        <w:ind w:firstLine="540"/>
        <w:jc w:val="both"/>
      </w:pPr>
      <w:r>
        <w:rPr>
          <w:sz w:val="20"/>
        </w:rPr>
        <w:t xml:space="preserve">2) документ, удостоверяющий личность;</w:t>
      </w:r>
    </w:p>
    <w:p>
      <w:pPr>
        <w:pStyle w:val="0"/>
        <w:spacing w:before="200" w:lineRule="auto"/>
        <w:ind w:firstLine="540"/>
        <w:jc w:val="both"/>
      </w:pPr>
      <w:r>
        <w:rPr>
          <w:sz w:val="20"/>
        </w:rPr>
        <w:t xml:space="preserve">3) средства обучения и воспитания &lt;42&gt;;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&lt;42&gt; </w:t>
      </w:r>
      <w:hyperlink w:history="0" r:id="rId6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4) лекарства (при необходимости);</w:t>
      </w:r>
    </w:p>
    <w:p>
      <w:pPr>
        <w:pStyle w:val="0"/>
        <w:spacing w:before="200" w:lineRule="auto"/>
        <w:ind w:firstLine="540"/>
        <w:jc w:val="both"/>
      </w:pPr>
      <w:r>
        <w:rPr>
          <w:sz w:val="20"/>
        </w:rPr>
        <w:t xml:space="preserve">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pPr>
        <w:pStyle w:val="0"/>
        <w:spacing w:before="200" w:lineRule="auto"/>
        <w:ind w:firstLine="540"/>
        <w:jc w:val="both"/>
      </w:pPr>
      <w:r>
        <w:rPr>
          <w:sz w:val="20"/>
        </w:rPr>
        <w:t xml:space="preserve">6) специальные технические средства (для лиц, указанных в </w:t>
      </w:r>
      <w:hyperlink w:history="0" w:anchor="P378" w:tooltip="51. Для участников ГИА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
        <w:r>
          <w:rPr>
            <w:sz w:val="20"/>
            <w:color w:val="0000ff"/>
          </w:rPr>
          <w:t xml:space="preserve">пункте 51</w:t>
        </w:r>
      </w:hyperlink>
      <w:r>
        <w:rPr>
          <w:sz w:val="20"/>
        </w:rPr>
        <w:t xml:space="preserve"> Порядка) (при необходимости);</w:t>
      </w:r>
    </w:p>
    <w:p>
      <w:pPr>
        <w:pStyle w:val="0"/>
        <w:spacing w:before="200" w:lineRule="auto"/>
        <w:ind w:firstLine="540"/>
        <w:jc w:val="both"/>
      </w:pPr>
      <w:r>
        <w:rPr>
          <w:sz w:val="20"/>
        </w:rPr>
        <w:t xml:space="preserve">7) черновики, выданные в ППЭ.</w:t>
      </w:r>
    </w:p>
    <w:p>
      <w:pPr>
        <w:pStyle w:val="0"/>
        <w:spacing w:before="200" w:lineRule="auto"/>
        <w:ind w:firstLine="540"/>
        <w:jc w:val="both"/>
      </w:pPr>
      <w:r>
        <w:rPr>
          <w:sz w:val="20"/>
        </w:rPr>
        <w:t xml:space="preserve">Иные личные вещи участники ГИА оставляют в специально отведенном месте для хранения личных вещей участников ГИА, расположенном до входа в ППЭ.</w:t>
      </w:r>
    </w:p>
    <w:bookmarkStart w:id="476" w:name="P476"/>
    <w:bookmarkEnd w:id="476"/>
    <w:p>
      <w:pPr>
        <w:pStyle w:val="0"/>
        <w:spacing w:before="200" w:lineRule="auto"/>
        <w:ind w:firstLine="540"/>
        <w:jc w:val="both"/>
      </w:pPr>
      <w:r>
        <w:rPr>
          <w:sz w:val="20"/>
        </w:rPr>
        <w:t xml:space="preserve">63. 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из организаторов. При выходе из аудитории участники ГИА оставляют экзаменационные материалы и черновики на рабочем столе. Организатор проверяет комплектность оставленных участником ГИА экзаменационных материалов и черновиков.</w:t>
      </w:r>
    </w:p>
    <w:p>
      <w:pPr>
        <w:pStyle w:val="0"/>
        <w:spacing w:before="200" w:lineRule="auto"/>
        <w:ind w:firstLine="540"/>
        <w:jc w:val="both"/>
      </w:pPr>
      <w:r>
        <w:rPr>
          <w:sz w:val="20"/>
        </w:rPr>
        <w:t xml:space="preserve">В день проведения экзамена в ППЭ запрещается:</w:t>
      </w:r>
    </w:p>
    <w:p>
      <w:pPr>
        <w:pStyle w:val="0"/>
        <w:spacing w:before="200" w:lineRule="auto"/>
        <w:ind w:firstLine="540"/>
        <w:jc w:val="both"/>
      </w:pPr>
      <w:r>
        <w:rPr>
          <w:sz w:val="20"/>
        </w:rPr>
        <w:t xml:space="preserve">1) участникам ГИА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pPr>
        <w:pStyle w:val="0"/>
        <w:spacing w:before="200" w:lineRule="auto"/>
        <w:ind w:firstLine="540"/>
        <w:jc w:val="both"/>
      </w:pPr>
      <w:r>
        <w:rPr>
          <w:sz w:val="20"/>
        </w:rPr>
        <w:t xml:space="preserve">2) организаторам, ассистентам, медицинским работникам,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 находиться в ППЭ в случае несоответствия требованиям, предъявляемым к лицам, привлекаемым к проведению экзаменов, установленным </w:t>
      </w:r>
      <w:hyperlink w:history="0" w:anchor="P411" w:tooltip="56. В день проведения экзамена в ППЭ присутствуют:">
        <w:r>
          <w:rPr>
            <w:sz w:val="20"/>
            <w:color w:val="0000ff"/>
          </w:rPr>
          <w:t xml:space="preserve">пунктом 56</w:t>
        </w:r>
      </w:hyperlink>
      <w:r>
        <w:rPr>
          <w:sz w:val="20"/>
        </w:rPr>
        <w:t xml:space="preserve">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&lt;43&gt;,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history="0" w:anchor="P501" w:tooltip="68. За 30 минут и за 5 минут до окончания экзамена организаторы сообщают участникам ГИА о скором завершении экзамена и напоминают о необходимости перенести ответы из черновиков и КИМ в бланки, а также в дополнительные бланки (при необходимости).">
        <w:r>
          <w:rPr>
            <w:sz w:val="20"/>
            <w:color w:val="0000ff"/>
          </w:rPr>
          <w:t xml:space="preserve">пунктами 68</w:t>
        </w:r>
      </w:hyperlink>
      <w:r>
        <w:rPr>
          <w:sz w:val="20"/>
        </w:rPr>
        <w:t xml:space="preserve"> и </w:t>
      </w:r>
      <w:hyperlink w:history="0" w:anchor="P507" w:tooltip="69. По завершении экзамена члены ГЭК составляют отчет о проведении ГИА в ППЭ, который в тот же день передается в ГЭК.">
        <w:r>
          <w:rPr>
            <w:sz w:val="20"/>
            <w:color w:val="0000ff"/>
          </w:rPr>
          <w:t xml:space="preserve">69</w:t>
        </w:r>
      </w:hyperlink>
      <w:r>
        <w:rPr>
          <w:sz w:val="20"/>
        </w:rPr>
        <w:t xml:space="preserve"> Порядка), фотографировать экзаменационные материалы, черновики;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&lt;43&gt; </w:t>
      </w:r>
      <w:hyperlink w:history="0" r:id="rId6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bookmarkStart w:id="483" w:name="P483"/>
    <w:bookmarkEnd w:id="483"/>
    <w:p>
      <w:pPr>
        <w:pStyle w:val="0"/>
        <w:ind w:firstLine="540"/>
        <w:jc w:val="both"/>
      </w:pPr>
      <w:r>
        <w:rPr>
          <w:sz w:val="20"/>
        </w:rPr>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 - находиться в ППЭ в случае несоответствия требованиям, предъявляемым к лицам, привлекаемым к проведению экзаменов, установленным </w:t>
      </w:r>
      <w:hyperlink w:history="0" w:anchor="P411" w:tooltip="56. В день проведения экзамена в ППЭ присутствуют:">
        <w:r>
          <w:rPr>
            <w:sz w:val="20"/>
            <w:color w:val="0000ff"/>
          </w:rPr>
          <w:t xml:space="preserve">пунктом 56</w:t>
        </w:r>
      </w:hyperlink>
      <w:r>
        <w:rPr>
          <w:sz w:val="20"/>
        </w:rPr>
        <w:t xml:space="preserve"> Порядка,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history="0" w:anchor="P501" w:tooltip="68. За 30 минут и за 5 минут до окончания экзамена организаторы сообщают участникам ГИА о скором завершении экзамена и напоминают о необходимости перенести ответы из черновиков и КИМ в бланки, а также в дополнительные бланки (при необходимости).">
        <w:r>
          <w:rPr>
            <w:sz w:val="20"/>
            <w:color w:val="0000ff"/>
          </w:rPr>
          <w:t xml:space="preserve">пунктами 68</w:t>
        </w:r>
      </w:hyperlink>
      <w:r>
        <w:rPr>
          <w:sz w:val="20"/>
        </w:rPr>
        <w:t xml:space="preserve"> и </w:t>
      </w:r>
      <w:hyperlink w:history="0" w:anchor="P507" w:tooltip="69. По завершении экзамена члены ГЭК составляют отчет о проведении ГИА в ППЭ, который в тот же день передается в ГЭК.">
        <w:r>
          <w:rPr>
            <w:sz w:val="20"/>
            <w:color w:val="0000ff"/>
          </w:rPr>
          <w:t xml:space="preserve">69</w:t>
        </w:r>
      </w:hyperlink>
      <w:r>
        <w:rPr>
          <w:sz w:val="20"/>
        </w:rPr>
        <w:t xml:space="preserve"> Порядка), фотографировать экзаменационные материалы, черновики.</w:t>
      </w:r>
    </w:p>
    <w:p>
      <w:pPr>
        <w:pStyle w:val="0"/>
        <w:spacing w:before="200" w:lineRule="auto"/>
        <w:ind w:firstLine="540"/>
        <w:jc w:val="both"/>
      </w:pPr>
      <w:r>
        <w:rPr>
          <w:sz w:val="20"/>
        </w:rPr>
        <w:t xml:space="preserve">Лицам, указанным в </w:t>
      </w:r>
      <w:hyperlink w:history="0" w:anchor="P483" w:tooltip="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
        <w:r>
          <w:rPr>
            <w:sz w:val="20"/>
            <w:color w:val="0000ff"/>
          </w:rPr>
          <w:t xml:space="preserve">подпункте 3</w:t>
        </w:r>
      </w:hyperlink>
      <w:r>
        <w:rPr>
          <w:sz w:val="20"/>
        </w:rPr>
        <w:t xml:space="preserve"> настоящего пункта,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bookmarkStart w:id="485" w:name="P485"/>
    <w:bookmarkEnd w:id="485"/>
    <w:p>
      <w:pPr>
        <w:pStyle w:val="0"/>
        <w:spacing w:before="200" w:lineRule="auto"/>
        <w:ind w:firstLine="540"/>
        <w:jc w:val="both"/>
      </w:pPr>
      <w:r>
        <w:rPr>
          <w:sz w:val="20"/>
        </w:rPr>
        <w:t xml:space="preserve">64. Лица, допустившие нарушение требований, установленных </w:t>
      </w:r>
      <w:hyperlink w:history="0" w:anchor="P476" w:tooltip="63. 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из организаторов. При выходе из аудитории участники ГИА оставляют экзаменационные материалы и черновики на рабочем столе. Организатор проверяет комплектность оставленных участником ГИА экзаменационных материалов и черновиков.">
        <w:r>
          <w:rPr>
            <w:sz w:val="20"/>
            <w:color w:val="0000ff"/>
          </w:rPr>
          <w:t xml:space="preserve">пунктом 63</w:t>
        </w:r>
      </w:hyperlink>
      <w:r>
        <w:rPr>
          <w:sz w:val="20"/>
        </w:rPr>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ГИА организатор ставит в соответствующем поле бланка участника ГИА необходимую отметку.</w:t>
      </w:r>
    </w:p>
    <w:p>
      <w:pPr>
        <w:pStyle w:val="0"/>
        <w:spacing w:before="200" w:lineRule="auto"/>
        <w:ind w:firstLine="540"/>
        <w:jc w:val="both"/>
      </w:pPr>
      <w:r>
        <w:rPr>
          <w:sz w:val="20"/>
        </w:rPr>
        <w:t xml:space="preserve">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в соответствии с </w:t>
      </w:r>
      <w:hyperlink w:history="0" w:anchor="P351" w:tooltip="47.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
        <w:r>
          <w:rPr>
            <w:sz w:val="20"/>
            <w:color w:val="0000ff"/>
          </w:rPr>
          <w:t xml:space="preserve">пунктом 47</w:t>
        </w:r>
      </w:hyperlink>
      <w:r>
        <w:rPr>
          <w:sz w:val="20"/>
        </w:rPr>
        <w:t xml:space="preserve"> Порядка.</w:t>
      </w:r>
    </w:p>
    <w:p>
      <w:pPr>
        <w:pStyle w:val="0"/>
        <w:spacing w:before="200" w:lineRule="auto"/>
        <w:ind w:firstLine="540"/>
        <w:jc w:val="both"/>
      </w:pPr>
      <w:r>
        <w:rPr>
          <w:sz w:val="20"/>
        </w:rPr>
        <w:t xml:space="preserve">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ГИА за пределами территории Российской Федерации - в уполномоченную организацию) для учета при обработке экзаменационных работ.</w:t>
      </w:r>
    </w:p>
    <w:bookmarkStart w:id="488" w:name="P488"/>
    <w:bookmarkEnd w:id="488"/>
    <w:p>
      <w:pPr>
        <w:pStyle w:val="0"/>
        <w:spacing w:before="200" w:lineRule="auto"/>
        <w:ind w:firstLine="540"/>
        <w:jc w:val="both"/>
      </w:pPr>
      <w:r>
        <w:rPr>
          <w:sz w:val="20"/>
        </w:rPr>
        <w:t xml:space="preserve">65. При проведении ОГЭ по иностранным языкам в экзамен также включаются задания, для выполнения которых требуется прослушивание участниками ГИА аудиозаписи.</w:t>
      </w:r>
    </w:p>
    <w:p>
      <w:pPr>
        <w:pStyle w:val="0"/>
        <w:spacing w:before="200" w:lineRule="auto"/>
        <w:ind w:firstLine="540"/>
        <w:jc w:val="both"/>
      </w:pPr>
      <w:r>
        <w:rPr>
          <w:sz w:val="20"/>
        </w:rPr>
        <w:t xml:space="preserve">Аудитории оборудуются средствами воспроизведения аудиозаписи. Технические специалисты или организаторы настраивают средство воспроизведения аудиозаписи так, чтобы было слышно каждому участнику ГИА, находящемуся в аудитории. Аудиозапись прослушивается участниками ГИА дважды. Во время прослушивания аудиозаписи участникам ГИА разрешается делать пометки на черновиках и КИМ. После повторного прослушивания аудиозаписи участники ГИА приступают к выполнению экзаменационной работы.</w:t>
      </w:r>
    </w:p>
    <w:p>
      <w:pPr>
        <w:pStyle w:val="0"/>
        <w:spacing w:before="200" w:lineRule="auto"/>
        <w:ind w:firstLine="540"/>
        <w:jc w:val="both"/>
      </w:pPr>
      <w:r>
        <w:rPr>
          <w:sz w:val="20"/>
        </w:rPr>
        <w:t xml:space="preserve">При проведении ОГЭ по иностранным языкам в экзамен также включаются задания, для выполнения которых требуется предоставление участниками ГИА устных ответов (далее - задания, предусматривающие устные ответы). Устные ответы участников ГИА записываются средствами цифровой аудиозаписи.</w:t>
      </w:r>
    </w:p>
    <w:p>
      <w:pPr>
        <w:pStyle w:val="0"/>
        <w:spacing w:before="200" w:lineRule="auto"/>
        <w:ind w:firstLine="540"/>
        <w:jc w:val="both"/>
      </w:pPr>
      <w:r>
        <w:rPr>
          <w:sz w:val="20"/>
        </w:rPr>
        <w:t xml:space="preserve">Для выполнения заданий, предусматривающих устные ответы,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участников ГИА.</w:t>
      </w:r>
    </w:p>
    <w:p>
      <w:pPr>
        <w:pStyle w:val="0"/>
        <w:spacing w:before="200" w:lineRule="auto"/>
        <w:ind w:firstLine="540"/>
        <w:jc w:val="both"/>
      </w:pPr>
      <w:r>
        <w:rPr>
          <w:sz w:val="20"/>
        </w:rPr>
        <w:t xml:space="preserve">Участники ГИА приглашаются в аудитории для получения заданий, предусматривающих устные ответы, и записи их устных ответов. Участник ГИА подходит к средству цифровой аудиозаписи и по указанию организатора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pPr>
        <w:pStyle w:val="0"/>
        <w:spacing w:before="200" w:lineRule="auto"/>
        <w:ind w:firstLine="540"/>
        <w:jc w:val="both"/>
      </w:pPr>
      <w:r>
        <w:rPr>
          <w:sz w:val="20"/>
        </w:rPr>
        <w:t xml:space="preserve">В случае если во время записи устных ответов произошел технический сбой, участнику ГИА по его выбору предоставляется право выполнить задания, предусматривающие устные ответы, в тот же день или выполнить задания, предусматривающие устные ответы, в резервные сроки.</w:t>
      </w:r>
    </w:p>
    <w:p>
      <w:pPr>
        <w:pStyle w:val="0"/>
        <w:spacing w:before="200" w:lineRule="auto"/>
        <w:ind w:firstLine="540"/>
        <w:jc w:val="both"/>
      </w:pPr>
      <w:r>
        <w:rPr>
          <w:sz w:val="20"/>
        </w:rPr>
        <w:t xml:space="preserve">66. При проведении ОГЭ по русскому языку в экзамен также включается изложение.</w:t>
      </w:r>
    </w:p>
    <w:p>
      <w:pPr>
        <w:pStyle w:val="0"/>
        <w:spacing w:before="200" w:lineRule="auto"/>
        <w:ind w:firstLine="540"/>
        <w:jc w:val="both"/>
      </w:pPr>
      <w:r>
        <w:rPr>
          <w:sz w:val="20"/>
        </w:rPr>
        <w:t xml:space="preserve">Аудитории, выделяемые для проведения ОГЭ по русскому языку, оборудуются средствами воспроизведения аудиозаписи текста изложения.</w:t>
      </w:r>
    </w:p>
    <w:p>
      <w:pPr>
        <w:pStyle w:val="0"/>
        <w:spacing w:before="200" w:lineRule="auto"/>
        <w:ind w:firstLine="540"/>
        <w:jc w:val="both"/>
      </w:pPr>
      <w:r>
        <w:rPr>
          <w:sz w:val="20"/>
        </w:rPr>
        <w:t xml:space="preserve">Для воспроизведения аудиозаписи текста изложения технические специалисты или организаторы настраивают средство воспроизведения аудиозаписи так, чтобы было слышно всем участникам ГИА. Аудиозапись текста изложения прослушивается участниками ГИА дважды. Во время прослушивания аудиозаписи текста изложения участникам ГИА разрешается делать пометки на черновиках. После повторного прослушивания аудиозаписи текста изложения участники ГИА приступают к выполнению экзаменационной работы.</w:t>
      </w:r>
    </w:p>
    <w:bookmarkStart w:id="497" w:name="P497"/>
    <w:bookmarkEnd w:id="497"/>
    <w:p>
      <w:pPr>
        <w:pStyle w:val="0"/>
        <w:spacing w:before="200" w:lineRule="auto"/>
        <w:ind w:firstLine="540"/>
        <w:jc w:val="both"/>
      </w:pPr>
      <w:r>
        <w:rPr>
          <w:sz w:val="20"/>
        </w:rPr>
        <w:t xml:space="preserve">67. При проведении ГВЭ в устной форме устные ответы участников ГВЭ записываются средствами цифровой аудиозаписи.</w:t>
      </w:r>
    </w:p>
    <w:p>
      <w:pPr>
        <w:pStyle w:val="0"/>
        <w:spacing w:before="200" w:lineRule="auto"/>
        <w:ind w:firstLine="540"/>
        <w:jc w:val="both"/>
      </w:pPr>
      <w:r>
        <w:rPr>
          <w:sz w:val="20"/>
        </w:rPr>
        <w:t xml:space="preserve">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pPr>
        <w:pStyle w:val="0"/>
        <w:spacing w:before="200" w:lineRule="auto"/>
        <w:ind w:firstLine="540"/>
        <w:jc w:val="both"/>
      </w:pPr>
      <w:r>
        <w:rPr>
          <w:sz w:val="20"/>
        </w:rPr>
        <w:t xml:space="preserve">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w:t>
      </w:r>
    </w:p>
    <w:p>
      <w:pPr>
        <w:pStyle w:val="0"/>
        <w:spacing w:before="200" w:lineRule="auto"/>
        <w:ind w:firstLine="540"/>
        <w:jc w:val="both"/>
      </w:pPr>
      <w:r>
        <w:rPr>
          <w:sz w:val="20"/>
        </w:rPr>
        <w:t xml:space="preserve">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сдать экзамен в резервные сроки.</w:t>
      </w:r>
    </w:p>
    <w:bookmarkStart w:id="501" w:name="P501"/>
    <w:bookmarkEnd w:id="501"/>
    <w:p>
      <w:pPr>
        <w:pStyle w:val="0"/>
        <w:spacing w:before="200" w:lineRule="auto"/>
        <w:ind w:firstLine="540"/>
        <w:jc w:val="both"/>
      </w:pPr>
      <w:r>
        <w:rPr>
          <w:sz w:val="20"/>
        </w:rPr>
        <w:t xml:space="preserve">68. За 30 минут и за 5 минут до окончания экзамена организаторы сообщают участникам ГИА о скором завершении экзамена и напоминают о необходимости перенести ответы из черновиков и КИМ в бланки, а также в дополнительные бланки (при необходимости).</w:t>
      </w:r>
    </w:p>
    <w:p>
      <w:pPr>
        <w:pStyle w:val="0"/>
        <w:spacing w:before="200" w:lineRule="auto"/>
        <w:ind w:firstLine="540"/>
        <w:jc w:val="both"/>
      </w:pPr>
      <w:r>
        <w:rPr>
          <w:sz w:val="20"/>
        </w:rPr>
        <w:t xml:space="preserve">Участники ГИА,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pPr>
        <w:pStyle w:val="0"/>
        <w:spacing w:before="200" w:lineRule="auto"/>
        <w:ind w:firstLine="540"/>
        <w:jc w:val="both"/>
      </w:pPr>
      <w:r>
        <w:rPr>
          <w:sz w:val="20"/>
        </w:rPr>
        <w:t xml:space="preserve">По истечении времени экзамена организаторы объявляют об окончании экзамена и собирают экзаменационные материалы и черновики у участников ГИА.</w:t>
      </w:r>
    </w:p>
    <w:p>
      <w:pPr>
        <w:pStyle w:val="0"/>
        <w:spacing w:before="200" w:lineRule="auto"/>
        <w:ind w:firstLine="540"/>
        <w:jc w:val="both"/>
      </w:pPr>
      <w:r>
        <w:rPr>
          <w:sz w:val="20"/>
        </w:rPr>
        <w:t xml:space="preserve">В случае если бланки и дополнительные бланки содержат незаполненные области (за исключением регистрационных полей), организаторы погашают их следующим образом: "Z".</w:t>
      </w:r>
    </w:p>
    <w:p>
      <w:pPr>
        <w:pStyle w:val="0"/>
        <w:spacing w:before="200" w:lineRule="auto"/>
        <w:ind w:firstLine="540"/>
        <w:jc w:val="both"/>
      </w:pPr>
      <w:r>
        <w:rPr>
          <w:sz w:val="20"/>
        </w:rPr>
        <w:t xml:space="preserve">Ответы на задания КИМ, выполненные слепыми и слабовидящими участниками ГИА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ГИА, указанными в </w:t>
      </w:r>
      <w:hyperlink w:history="0" w:anchor="P378" w:tooltip="51. Для участников ГИА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
        <w:r>
          <w:rPr>
            <w:sz w:val="20"/>
            <w:color w:val="0000ff"/>
          </w:rPr>
          <w:t xml:space="preserve">пункте 51</w:t>
        </w:r>
      </w:hyperlink>
      <w:r>
        <w:rPr>
          <w:sz w:val="20"/>
        </w:rPr>
        <w:t xml:space="preserve"> Порядка, на компьютере, в присутствии членов ГЭК переносятся ассистентами в бланки, а также в дополнительные бланки (при необходимости).</w:t>
      </w:r>
    </w:p>
    <w:p>
      <w:pPr>
        <w:pStyle w:val="0"/>
        <w:spacing w:before="200" w:lineRule="auto"/>
        <w:ind w:firstLine="540"/>
        <w:jc w:val="both"/>
      </w:pPr>
      <w:r>
        <w:rPr>
          <w:sz w:val="20"/>
        </w:rPr>
        <w:t xml:space="preserve">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ГИА на задания КИМ (при наличии), записываются на электронные носители техническими специалистами и передаются в Штаб ППЭ руководителю ППЭ.</w:t>
      </w:r>
    </w:p>
    <w:bookmarkStart w:id="507" w:name="P507"/>
    <w:bookmarkEnd w:id="507"/>
    <w:p>
      <w:pPr>
        <w:pStyle w:val="0"/>
        <w:spacing w:before="200" w:lineRule="auto"/>
        <w:ind w:firstLine="540"/>
        <w:jc w:val="both"/>
      </w:pPr>
      <w:r>
        <w:rPr>
          <w:sz w:val="20"/>
        </w:rPr>
        <w:t xml:space="preserve">69. По завершении экзамена члены ГЭК составляют отчет о проведении ГИА в ППЭ, который в тот же день передается в ГЭК.</w:t>
      </w:r>
    </w:p>
    <w:p>
      <w:pPr>
        <w:pStyle w:val="0"/>
        <w:spacing w:before="200" w:lineRule="auto"/>
        <w:ind w:firstLine="540"/>
        <w:jc w:val="both"/>
      </w:pPr>
      <w:r>
        <w:rPr>
          <w:sz w:val="20"/>
        </w:rPr>
        <w:t xml:space="preserve">Запечатанные пакеты с экзаменационными материалами, электронными носителями с файлами, содержащими ответы участников ГИА на задания КИМ (при наличии), в тот же день направляются членами ГЭК из ППЭ в РЦОИ (структурные подразделения РЦОИ муниципального района и (или) городского округа) (за исключением ППЭ, в которых проводится сканирование экзаменационных работ участников ГИА).</w:t>
      </w:r>
    </w:p>
    <w:p>
      <w:pPr>
        <w:pStyle w:val="0"/>
        <w:spacing w:before="200" w:lineRule="auto"/>
        <w:ind w:firstLine="540"/>
        <w:jc w:val="both"/>
      </w:pPr>
      <w:r>
        <w:rPr>
          <w:sz w:val="20"/>
        </w:rPr>
        <w:t xml:space="preserve">В случае сканирования экзаменационных работ участников ГИА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pPr>
        <w:pStyle w:val="0"/>
        <w:spacing w:before="200" w:lineRule="auto"/>
        <w:ind w:firstLine="540"/>
        <w:jc w:val="both"/>
      </w:pPr>
      <w:r>
        <w:rPr>
          <w:sz w:val="20"/>
        </w:rPr>
        <w:t xml:space="preserve">В случае сканирования экзаменационных работ участников ГИА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pPr>
        <w:pStyle w:val="0"/>
        <w:spacing w:before="200" w:lineRule="auto"/>
        <w:ind w:firstLine="540"/>
        <w:jc w:val="both"/>
      </w:pPr>
      <w:r>
        <w:rPr>
          <w:sz w:val="20"/>
        </w:rPr>
        <w:t xml:space="preserve">Сканированные изображения экзаменационных работ, файлы, содержащие ответы участников ГИА на задания КИМ (при наличии), передаются в РЦОИ (при проведении ГИА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pPr>
        <w:pStyle w:val="0"/>
        <w:spacing w:before="200" w:lineRule="auto"/>
        <w:ind w:firstLine="540"/>
        <w:jc w:val="both"/>
      </w:pPr>
      <w:r>
        <w:rPr>
          <w:sz w:val="20"/>
        </w:rPr>
        <w:t xml:space="preserve">Неиспользованные и использованные экзаменационные материалы, электронные носители с файлами, содержащими ответы участников ГИА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pPr>
        <w:pStyle w:val="0"/>
        <w:spacing w:before="200" w:lineRule="auto"/>
        <w:ind w:firstLine="540"/>
        <w:jc w:val="both"/>
      </w:pPr>
      <w:r>
        <w:rPr>
          <w:sz w:val="20"/>
        </w:rPr>
        <w:t xml:space="preserve">Неиспользованные и использованные экзаменационные материалы, электронные носители с файлами, содержащими ответы участников ГИА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перечисленные материалы уничтожаются в порядке, определенном ОИВ, учредителями, загранучреждениями.</w:t>
      </w:r>
    </w:p>
    <w:p>
      <w:pPr>
        <w:pStyle w:val="0"/>
        <w:jc w:val="center"/>
      </w:pPr>
      <w:r>
        <w:rPr>
          <w:sz w:val="20"/>
        </w:rPr>
      </w:r>
    </w:p>
    <w:p>
      <w:pPr>
        <w:pStyle w:val="2"/>
        <w:outlineLvl w:val="1"/>
        <w:jc w:val="center"/>
      </w:pPr>
      <w:r>
        <w:rPr>
          <w:sz w:val="20"/>
        </w:rPr>
        <w:t xml:space="preserve">VI. Обработка, проверка экзаменационных работ участников</w:t>
      </w:r>
    </w:p>
    <w:p>
      <w:pPr>
        <w:pStyle w:val="2"/>
        <w:jc w:val="center"/>
      </w:pPr>
      <w:r>
        <w:rPr>
          <w:sz w:val="20"/>
        </w:rPr>
        <w:t xml:space="preserve">ГИА и их оценивание</w:t>
      </w:r>
    </w:p>
    <w:p>
      <w:pPr>
        <w:pStyle w:val="0"/>
        <w:ind w:firstLine="540"/>
        <w:jc w:val="both"/>
      </w:pPr>
      <w:r>
        <w:rPr>
          <w:sz w:val="20"/>
        </w:rPr>
      </w:r>
    </w:p>
    <w:p>
      <w:pPr>
        <w:pStyle w:val="0"/>
        <w:ind w:firstLine="540"/>
        <w:jc w:val="both"/>
      </w:pPr>
      <w:r>
        <w:rPr>
          <w:sz w:val="20"/>
        </w:rPr>
        <w:t xml:space="preserve">70. Обработка включает в себя:</w:t>
      </w:r>
    </w:p>
    <w:p>
      <w:pPr>
        <w:pStyle w:val="0"/>
        <w:spacing w:before="200" w:lineRule="auto"/>
        <w:ind w:firstLine="540"/>
        <w:jc w:val="both"/>
      </w:pPr>
      <w:r>
        <w:rPr>
          <w:sz w:val="20"/>
        </w:rPr>
        <w:t xml:space="preserve">1) сканирование бланков, дополнительных бланков;</w:t>
      </w:r>
    </w:p>
    <w:p>
      <w:pPr>
        <w:pStyle w:val="0"/>
        <w:spacing w:before="200" w:lineRule="auto"/>
        <w:ind w:firstLine="540"/>
        <w:jc w:val="both"/>
      </w:pPr>
      <w:r>
        <w:rPr>
          <w:sz w:val="20"/>
        </w:rPr>
        <w:t xml:space="preserve">2) распознавание информации, внесенной в бланки, дополнительные бланки;</w:t>
      </w:r>
    </w:p>
    <w:p>
      <w:pPr>
        <w:pStyle w:val="0"/>
        <w:spacing w:before="200" w:lineRule="auto"/>
        <w:ind w:firstLine="540"/>
        <w:jc w:val="both"/>
      </w:pPr>
      <w:r>
        <w:rPr>
          <w:sz w:val="20"/>
        </w:rPr>
        <w:t xml:space="preserve">3) сверку распознанной информации с оригинальной информацией, внесенной в бланки, дополнительные бланки;</w:t>
      </w:r>
    </w:p>
    <w:p>
      <w:pPr>
        <w:pStyle w:val="0"/>
        <w:spacing w:before="200" w:lineRule="auto"/>
        <w:ind w:firstLine="540"/>
        <w:jc w:val="both"/>
      </w:pPr>
      <w:r>
        <w:rPr>
          <w:sz w:val="20"/>
        </w:rPr>
        <w:t xml:space="preserve">4) сверку ответов участников ГИА на каждое задание КИМ с кратким ответом с перечнем кратких ответов, которые должны быть засчитаны верными;</w:t>
      </w:r>
    </w:p>
    <w:p>
      <w:pPr>
        <w:pStyle w:val="0"/>
        <w:spacing w:before="200" w:lineRule="auto"/>
        <w:ind w:firstLine="540"/>
        <w:jc w:val="both"/>
      </w:pPr>
      <w:r>
        <w:rPr>
          <w:sz w:val="20"/>
        </w:rPr>
        <w:t xml:space="preserve">5) обеспечение предметных комиссий обезличенными копиями бланков, дополнительных бланков, файлами с цифровой аудиозаписью устных ответов, а также протоколами проверки;</w:t>
      </w:r>
    </w:p>
    <w:p>
      <w:pPr>
        <w:pStyle w:val="0"/>
        <w:spacing w:before="200" w:lineRule="auto"/>
        <w:ind w:firstLine="540"/>
        <w:jc w:val="both"/>
      </w:pPr>
      <w:r>
        <w:rPr>
          <w:sz w:val="20"/>
        </w:rPr>
        <w:t xml:space="preserve">6) сканирование, распознавание и сверку распознанной информации с оригинальной информацией, внесенной в протоколы проверки.</w:t>
      </w:r>
    </w:p>
    <w:p>
      <w:pPr>
        <w:pStyle w:val="0"/>
        <w:spacing w:before="200" w:lineRule="auto"/>
        <w:ind w:firstLine="540"/>
        <w:jc w:val="both"/>
      </w:pPr>
      <w:r>
        <w:rPr>
          <w:sz w:val="20"/>
        </w:rPr>
        <w:t xml:space="preserve">Обработка бланков и дополнительных бланков осуществляется РЦОИ. Обработка бланков и дополнительных бланков, полученных при проведении ГИА за пределами территории Российской Федерации, осуществляется уполномоченной организацией.</w:t>
      </w:r>
    </w:p>
    <w:p>
      <w:pPr>
        <w:pStyle w:val="0"/>
        <w:spacing w:before="200" w:lineRule="auto"/>
        <w:ind w:firstLine="540"/>
        <w:jc w:val="both"/>
      </w:pPr>
      <w:r>
        <w:rPr>
          <w:sz w:val="20"/>
        </w:rPr>
        <w:t xml:space="preserve">71. При проверке устных ответов участников ГИА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pPr>
        <w:pStyle w:val="0"/>
        <w:spacing w:before="200" w:lineRule="auto"/>
        <w:ind w:firstLine="540"/>
        <w:jc w:val="both"/>
      </w:pPr>
      <w:r>
        <w:rPr>
          <w:sz w:val="20"/>
        </w:rPr>
        <w:t xml:space="preserve">Экзаменационные работы участников ГИА, удаленных из ППЭ или не завершивших выполнение экзаменационной работы по объективным причинам, в случаях, установленных </w:t>
      </w:r>
      <w:hyperlink w:history="0" w:anchor="P485" w:tooltip="64. Лица, допустившие нарушение требований, установленных пунктом 63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ГИА организатор ставит в соответствующем поле бланка уч...">
        <w:r>
          <w:rPr>
            <w:sz w:val="20"/>
            <w:color w:val="0000ff"/>
          </w:rPr>
          <w:t xml:space="preserve">пунктом 64</w:t>
        </w:r>
      </w:hyperlink>
      <w:r>
        <w:rPr>
          <w:sz w:val="20"/>
        </w:rPr>
        <w:t xml:space="preserve"> Порядка, проходят обработку, но не оцениваются.</w:t>
      </w:r>
    </w:p>
    <w:p>
      <w:pPr>
        <w:pStyle w:val="0"/>
        <w:spacing w:before="200" w:lineRule="auto"/>
        <w:ind w:firstLine="540"/>
        <w:jc w:val="both"/>
      </w:pPr>
      <w:r>
        <w:rPr>
          <w:sz w:val="20"/>
        </w:rPr>
        <w:t xml:space="preserve">Записи на КИМ, черновиках не обрабатываются и не проверяются.</w:t>
      </w:r>
    </w:p>
    <w:p>
      <w:pPr>
        <w:pStyle w:val="0"/>
        <w:spacing w:before="200" w:lineRule="auto"/>
        <w:ind w:firstLine="540"/>
        <w:jc w:val="both"/>
      </w:pPr>
      <w:r>
        <w:rPr>
          <w:sz w:val="20"/>
        </w:rPr>
        <w:t xml:space="preserve">72. Проверка экзаменационных работ включает в себя:</w:t>
      </w:r>
    </w:p>
    <w:p>
      <w:pPr>
        <w:pStyle w:val="0"/>
        <w:spacing w:before="200" w:lineRule="auto"/>
        <w:ind w:firstLine="540"/>
        <w:jc w:val="both"/>
      </w:pPr>
      <w:r>
        <w:rPr>
          <w:sz w:val="20"/>
        </w:rPr>
        <w:t xml:space="preserve">1) проверку и оценивание предметными комиссиями развернутых ответов (в том числе устных) на задания КИМ в соответствии с критериями оценивания по соответствующему учебному предмету, разработка которых организуется Рособрнадзором &lt;44&gt;;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&lt;44&gt; </w:t>
      </w:r>
      <w:hyperlink w:history="0" r:id="rId7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2)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w:t>
      </w:r>
    </w:p>
    <w:p>
      <w:pPr>
        <w:pStyle w:val="0"/>
        <w:spacing w:before="200" w:lineRule="auto"/>
        <w:ind w:firstLine="540"/>
        <w:jc w:val="both"/>
      </w:pPr>
      <w:r>
        <w:rPr>
          <w:sz w:val="20"/>
        </w:rPr>
        <w:t xml:space="preserve">Экзаменационные работы проходят следующие виды проверок:</w:t>
      </w:r>
    </w:p>
    <w:p>
      <w:pPr>
        <w:pStyle w:val="0"/>
        <w:spacing w:before="200" w:lineRule="auto"/>
        <w:ind w:firstLine="540"/>
        <w:jc w:val="both"/>
      </w:pPr>
      <w:r>
        <w:rPr>
          <w:sz w:val="20"/>
        </w:rPr>
        <w:t xml:space="preserve">проверку двумя экспертами (далее - первая и вторая проверки);</w:t>
      </w:r>
    </w:p>
    <w:p>
      <w:pPr>
        <w:pStyle w:val="0"/>
        <w:spacing w:before="200" w:lineRule="auto"/>
        <w:ind w:firstLine="540"/>
        <w:jc w:val="both"/>
      </w:pPr>
      <w:r>
        <w:rPr>
          <w:sz w:val="20"/>
        </w:rPr>
        <w:t xml:space="preserve">проверку третьим экспертом (далее - третья проверка);</w:t>
      </w:r>
    </w:p>
    <w:p>
      <w:pPr>
        <w:pStyle w:val="0"/>
        <w:spacing w:before="200" w:lineRule="auto"/>
        <w:ind w:firstLine="540"/>
        <w:jc w:val="both"/>
      </w:pPr>
      <w:r>
        <w:rPr>
          <w:sz w:val="20"/>
        </w:rPr>
        <w:t xml:space="preserve">межрегиональную перекрестную проверку;</w:t>
      </w:r>
    </w:p>
    <w:p>
      <w:pPr>
        <w:pStyle w:val="0"/>
        <w:spacing w:before="200" w:lineRule="auto"/>
        <w:ind w:firstLine="540"/>
        <w:jc w:val="both"/>
      </w:pPr>
      <w:r>
        <w:rPr>
          <w:sz w:val="20"/>
        </w:rPr>
        <w:t xml:space="preserve">проверку в рамках установления правильности оценивания развернутых ответов (в том числе устных) участников ГИА, подавших апелляции о несогласии с выставленными баллами.</w:t>
      </w:r>
    </w:p>
    <w:p>
      <w:pPr>
        <w:pStyle w:val="0"/>
        <w:spacing w:before="200" w:lineRule="auto"/>
        <w:ind w:firstLine="540"/>
        <w:jc w:val="both"/>
      </w:pPr>
      <w:r>
        <w:rPr>
          <w:sz w:val="20"/>
        </w:rPr>
        <w:t xml:space="preserve">По результатам первой и второй проверок эксперты независимо друг от друга выставляют первичные баллы за каждый развернутый ответ на задания КИМ. Результаты каждого оценивания вносятся в протокол проверки, который после заполнения передается в РЦОИ (при проведении ГИА за пределами территории Российской Федерации - в уполномоченную организацию) для дальнейшей обработки.</w:t>
      </w:r>
    </w:p>
    <w:p>
      <w:pPr>
        <w:pStyle w:val="0"/>
        <w:spacing w:before="200" w:lineRule="auto"/>
        <w:ind w:firstLine="540"/>
        <w:jc w:val="both"/>
      </w:pPr>
      <w:r>
        <w:rPr>
          <w:sz w:val="20"/>
        </w:rPr>
        <w:t xml:space="preserve">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Рособрнадзором.</w:t>
      </w:r>
    </w:p>
    <w:p>
      <w:pPr>
        <w:pStyle w:val="0"/>
        <w:spacing w:before="200" w:lineRule="auto"/>
        <w:ind w:firstLine="540"/>
        <w:jc w:val="both"/>
      </w:pPr>
      <w:r>
        <w:rPr>
          <w:sz w:val="20"/>
        </w:rPr>
        <w:t xml:space="preserve">Третий эксперт назначается по согласованию с председателем предметной комиссии из числа экспертов, ранее не проверявших экзаменационную работу.</w:t>
      </w:r>
    </w:p>
    <w:p>
      <w:pPr>
        <w:pStyle w:val="0"/>
        <w:spacing w:before="200" w:lineRule="auto"/>
        <w:ind w:firstLine="540"/>
        <w:jc w:val="both"/>
      </w:pPr>
      <w:r>
        <w:rPr>
          <w:sz w:val="20"/>
        </w:rPr>
        <w:t xml:space="preserve">Третьему эксперту предоставляется информация о первичных баллах, выставленных экспертами, ранее проверявшими экзаменационную работу.</w:t>
      </w:r>
    </w:p>
    <w:p>
      <w:pPr>
        <w:pStyle w:val="0"/>
        <w:spacing w:before="200" w:lineRule="auto"/>
        <w:ind w:firstLine="540"/>
        <w:jc w:val="both"/>
      </w:pPr>
      <w:r>
        <w:rPr>
          <w:sz w:val="20"/>
        </w:rPr>
        <w:t xml:space="preserve">В рамках проверки экзаменационных работ предметными комиссиями РЦОИ (при проведении ГИА за пределами территории Российской Федерации - уполномоченная организация) формирует и предоставляет в предметную комиссию по соответствующему учебному предмету информацию об ответах, предоставленных участниками ГИА, на каждое задание КИМ с кратким ответом, а также КИМ, выполнявшиеся участниками ГИА. На основании анализа полученной информации предметная комиссия по соответствующему учебному предмету уточняет, в том числе дополняет, перечень кратких ответов, которые должны быть засчитаны верными, и направляет указанный перечень в РЦОИ (при проведении ГИА за пределами территории Российской Федерации - в уполномоченную организацию).</w:t>
      </w:r>
    </w:p>
    <w:p>
      <w:pPr>
        <w:pStyle w:val="0"/>
        <w:spacing w:before="200" w:lineRule="auto"/>
        <w:ind w:firstLine="540"/>
        <w:jc w:val="both"/>
      </w:pPr>
      <w:r>
        <w:rPr>
          <w:sz w:val="20"/>
        </w:rPr>
        <w:t xml:space="preserve">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(межрегиональная перекрестная проверка).</w:t>
      </w:r>
    </w:p>
    <w:p>
      <w:pPr>
        <w:pStyle w:val="0"/>
        <w:spacing w:before="200" w:lineRule="auto"/>
        <w:ind w:firstLine="540"/>
        <w:jc w:val="both"/>
      </w:pPr>
      <w:r>
        <w:rPr>
          <w:sz w:val="20"/>
        </w:rPr>
        <w:t xml:space="preserve">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bookmarkStart w:id="547" w:name="P547"/>
    <w:bookmarkEnd w:id="547"/>
    <w:p>
      <w:pPr>
        <w:pStyle w:val="0"/>
        <w:spacing w:before="200" w:lineRule="auto"/>
        <w:ind w:firstLine="540"/>
        <w:jc w:val="both"/>
      </w:pPr>
      <w:r>
        <w:rPr>
          <w:sz w:val="20"/>
        </w:rPr>
        <w:t xml:space="preserve">73. РЦОИ и предметные комиссии работают в помещениях, исключающих возможность доступа к ним посторонних лиц и распространение информации ограниченного доступа.</w:t>
      </w:r>
    </w:p>
    <w:p>
      <w:pPr>
        <w:pStyle w:val="0"/>
        <w:spacing w:before="200" w:lineRule="auto"/>
        <w:ind w:firstLine="540"/>
        <w:jc w:val="both"/>
      </w:pPr>
      <w:r>
        <w:rPr>
          <w:sz w:val="20"/>
        </w:rPr>
        <w:t xml:space="preserve">В РЦОИ и местах работы предметных комиссий могут присутствовать:</w:t>
      </w:r>
    </w:p>
    <w:p>
      <w:pPr>
        <w:pStyle w:val="0"/>
        <w:spacing w:before="200" w:lineRule="auto"/>
        <w:ind w:firstLine="540"/>
        <w:jc w:val="both"/>
      </w:pPr>
      <w:r>
        <w:rPr>
          <w:sz w:val="20"/>
        </w:rPr>
        <w:t xml:space="preserve">1) члены ГЭК - по решению председателя ГЭК;</w:t>
      </w:r>
    </w:p>
    <w:p>
      <w:pPr>
        <w:pStyle w:val="0"/>
        <w:spacing w:before="200" w:lineRule="auto"/>
        <w:ind w:firstLine="540"/>
        <w:jc w:val="both"/>
      </w:pPr>
      <w:r>
        <w:rPr>
          <w:sz w:val="20"/>
        </w:rPr>
        <w:t xml:space="preserve">2) аккредитованные общественные наблюдатели;</w:t>
      </w:r>
    </w:p>
    <w:p>
      <w:pPr>
        <w:pStyle w:val="0"/>
        <w:spacing w:before="200" w:lineRule="auto"/>
        <w:ind w:firstLine="540"/>
        <w:jc w:val="both"/>
      </w:pPr>
      <w:r>
        <w:rPr>
          <w:sz w:val="20"/>
        </w:rPr>
        <w:t xml:space="preserve">3)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pPr>
        <w:pStyle w:val="0"/>
        <w:spacing w:before="200" w:lineRule="auto"/>
        <w:ind w:firstLine="540"/>
        <w:jc w:val="both"/>
      </w:pPr>
      <w:r>
        <w:rPr>
          <w:sz w:val="20"/>
        </w:rPr>
        <w:t xml:space="preserve">74. Лицам, привлекаемым к обработке бланков, дополнительных бланков, запрещается:</w:t>
      </w:r>
    </w:p>
    <w:bookmarkStart w:id="553" w:name="P553"/>
    <w:bookmarkEnd w:id="553"/>
    <w:p>
      <w:pPr>
        <w:pStyle w:val="0"/>
        <w:spacing w:before="200" w:lineRule="auto"/>
        <w:ind w:firstLine="540"/>
        <w:jc w:val="both"/>
      </w:pPr>
      <w:r>
        <w:rPr>
          <w:sz w:val="20"/>
        </w:rPr>
        <w:t xml:space="preserve">1) иметь при себе средства связи, электронно-вычислительную технику, фото-, аудио- и видеоаппаратуру и иные средства хранения и передачи информации;</w:t>
      </w:r>
    </w:p>
    <w:bookmarkStart w:id="554" w:name="P554"/>
    <w:bookmarkEnd w:id="554"/>
    <w:p>
      <w:pPr>
        <w:pStyle w:val="0"/>
        <w:spacing w:before="200" w:lineRule="auto"/>
        <w:ind w:firstLine="540"/>
        <w:jc w:val="both"/>
      </w:pPr>
      <w:r>
        <w:rPr>
          <w:sz w:val="20"/>
        </w:rPr>
        <w:t xml:space="preserve">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pPr>
        <w:pStyle w:val="0"/>
        <w:spacing w:before="200" w:lineRule="auto"/>
        <w:ind w:firstLine="540"/>
        <w:jc w:val="both"/>
      </w:pPr>
      <w:r>
        <w:rPr>
          <w:sz w:val="20"/>
        </w:rPr>
        <w:t xml:space="preserve">В случае установления факта нарушения лицом, привлекаемым к обработке бланков (дополнительных бланков), требований, установленных </w:t>
      </w:r>
      <w:hyperlink w:history="0" w:anchor="P553" w:tooltip="1) иметь при себе средства связи, электронно-вычислительную технику, фото-, аудио- и видеоаппаратуру и иные средства хранения и передачи информации;">
        <w:r>
          <w:rPr>
            <w:sz w:val="20"/>
            <w:color w:val="0000ff"/>
          </w:rPr>
          <w:t xml:space="preserve">подпунктами 1</w:t>
        </w:r>
      </w:hyperlink>
      <w:r>
        <w:rPr>
          <w:sz w:val="20"/>
        </w:rPr>
        <w:t xml:space="preserve"> и </w:t>
      </w:r>
      <w:hyperlink w:history="0" w:anchor="P554" w:tooltip="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
        <w:r>
          <w:rPr>
            <w:sz w:val="20"/>
            <w:color w:val="0000ff"/>
          </w:rPr>
          <w:t xml:space="preserve">2</w:t>
        </w:r>
      </w:hyperlink>
      <w:r>
        <w:rPr>
          <w:sz w:val="20"/>
        </w:rPr>
        <w:t xml:space="preserve"> настоящего пункта, руководитель РЦОИ (при проведении ГИА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ГИА.</w:t>
      </w:r>
    </w:p>
    <w:bookmarkStart w:id="556" w:name="P556"/>
    <w:bookmarkEnd w:id="556"/>
    <w:p>
      <w:pPr>
        <w:pStyle w:val="0"/>
        <w:spacing w:before="200" w:lineRule="auto"/>
        <w:ind w:firstLine="540"/>
        <w:jc w:val="both"/>
      </w:pPr>
      <w:r>
        <w:rPr>
          <w:sz w:val="20"/>
        </w:rPr>
        <w:t xml:space="preserve">Экспертам запрещается иметь при себе средства связи, фото-, аудио- и видеоаппаратуру, копировать и выносить из помещений, указанных в </w:t>
      </w:r>
      <w:hyperlink w:history="0" w:anchor="P547" w:tooltip="73. РЦОИ и предметные комиссии работают в помещениях, исключающих возможность доступа к ним посторонних лиц и распространение информации ограниченного доступа.">
        <w:r>
          <w:rPr>
            <w:sz w:val="20"/>
            <w:color w:val="0000ff"/>
          </w:rPr>
          <w:t xml:space="preserve">абзаце первом пункта 73</w:t>
        </w:r>
      </w:hyperlink>
      <w:r>
        <w:rPr>
          <w:sz w:val="20"/>
        </w:rPr>
        <w:t xml:space="preserve"> Порядка, экзаменационные материалы, критерии оценивания, протоколы проверки,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уничтожаются лицами, определенными руководителем РЦОИ.</w:t>
      </w:r>
    </w:p>
    <w:p>
      <w:pPr>
        <w:pStyle w:val="0"/>
        <w:spacing w:before="200" w:lineRule="auto"/>
        <w:ind w:firstLine="540"/>
        <w:jc w:val="both"/>
      </w:pPr>
      <w:r>
        <w:rPr>
          <w:sz w:val="20"/>
        </w:rPr>
        <w:t xml:space="preserve">В случае установления факта нарушения экспертом требований, установленных </w:t>
      </w:r>
      <w:hyperlink w:history="0" w:anchor="P556" w:tooltip="Экспертам запрещается иметь при себе средства связи, фото-, аудио- и видеоаппаратуру, копировать и выносить из помещений, указанных в абзаце первом пункта 73 Порядка, экзаменационные материалы, критерии оценивания, протоколы проверки,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уничтожаются лицами, определенными руководителем РЦОИ.">
        <w:r>
          <w:rPr>
            <w:sz w:val="20"/>
            <w:color w:val="0000ff"/>
          </w:rPr>
          <w:t xml:space="preserve">абзацем пятым</w:t>
        </w:r>
      </w:hyperlink>
      <w:r>
        <w:rPr>
          <w:sz w:val="20"/>
        </w:rPr>
        <w:t xml:space="preserve"> настоящего пункта, недобросовестного выполнения возложенных на него обязанностей или использования статуса эксперта в личных целях, в том числе в рекламных целях, ОИВ, Рособрнадзор (в случае установления факта нарушения экспертом предметной комиссии, созданной Рособрнадзором) принимают решение об исключении эксперта из состава предметной комиссии.</w:t>
      </w:r>
    </w:p>
    <w:p>
      <w:pPr>
        <w:pStyle w:val="0"/>
        <w:spacing w:before="200" w:lineRule="auto"/>
        <w:ind w:firstLine="540"/>
        <w:jc w:val="both"/>
      </w:pPr>
      <w:r>
        <w:rPr>
          <w:sz w:val="20"/>
        </w:rPr>
        <w:t xml:space="preserve">75. Обработка и проверка экзаменационных работ должны завершиться в следующие сроки:</w:t>
      </w:r>
    </w:p>
    <w:p>
      <w:pPr>
        <w:pStyle w:val="0"/>
        <w:spacing w:before="200" w:lineRule="auto"/>
        <w:ind w:firstLine="540"/>
        <w:jc w:val="both"/>
      </w:pPr>
      <w:r>
        <w:rPr>
          <w:sz w:val="20"/>
        </w:rPr>
        <w:t xml:space="preserve">1) по экзаменам, проведенным в основной период проведения ГИА, - не позднее десяти календарных дней после проведения соответствующего экзамена;</w:t>
      </w:r>
    </w:p>
    <w:p>
      <w:pPr>
        <w:pStyle w:val="0"/>
        <w:spacing w:before="200" w:lineRule="auto"/>
        <w:ind w:firstLine="540"/>
        <w:jc w:val="both"/>
      </w:pPr>
      <w:r>
        <w:rPr>
          <w:sz w:val="20"/>
        </w:rPr>
        <w:t xml:space="preserve">2) по экзаменам, проведенным в досрочный и дополнительный периоды проведения ГИА, в резервные сроки каждого из периодов проведения ГИА, - не позднее пяти календарных дней после проведения соответствующего экзамена.</w:t>
      </w:r>
    </w:p>
    <w:p>
      <w:pPr>
        <w:pStyle w:val="0"/>
        <w:spacing w:before="200" w:lineRule="auto"/>
        <w:ind w:firstLine="540"/>
        <w:jc w:val="both"/>
      </w:pPr>
      <w:r>
        <w:rPr>
          <w:sz w:val="20"/>
        </w:rPr>
        <w:t xml:space="preserve">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pPr>
        <w:pStyle w:val="0"/>
        <w:spacing w:before="200" w:lineRule="auto"/>
        <w:ind w:firstLine="540"/>
        <w:jc w:val="both"/>
      </w:pPr>
      <w:r>
        <w:rPr>
          <w:sz w:val="20"/>
        </w:rPr>
        <w:t xml:space="preserve">Полученные результаты в первичных баллах (сумма баллов за правильно выполненные задания КИМ) РЦОИ (при проведении ГИА за пределами территории Российской Федерации - уполномоченная организация) переводит в пятибалльную систему оценивания.</w:t>
      </w:r>
    </w:p>
    <w:p>
      <w:pPr>
        <w:pStyle w:val="0"/>
        <w:jc w:val="center"/>
      </w:pPr>
      <w:r>
        <w:rPr>
          <w:sz w:val="20"/>
        </w:rPr>
      </w:r>
    </w:p>
    <w:p>
      <w:pPr>
        <w:pStyle w:val="2"/>
        <w:outlineLvl w:val="1"/>
        <w:jc w:val="center"/>
      </w:pPr>
      <w:r>
        <w:rPr>
          <w:sz w:val="20"/>
        </w:rPr>
        <w:t xml:space="preserve">VII. Утверждение, изменение и (или) аннулирование</w:t>
      </w:r>
    </w:p>
    <w:p>
      <w:pPr>
        <w:pStyle w:val="2"/>
        <w:jc w:val="center"/>
      </w:pPr>
      <w:r>
        <w:rPr>
          <w:sz w:val="20"/>
        </w:rPr>
        <w:t xml:space="preserve">результатов ГИА</w:t>
      </w:r>
    </w:p>
    <w:p>
      <w:pPr>
        <w:pStyle w:val="0"/>
        <w:ind w:firstLine="540"/>
        <w:jc w:val="both"/>
      </w:pPr>
      <w:r>
        <w:rPr>
          <w:sz w:val="20"/>
        </w:rPr>
      </w:r>
    </w:p>
    <w:p>
      <w:pPr>
        <w:pStyle w:val="0"/>
        <w:ind w:firstLine="540"/>
        <w:jc w:val="both"/>
      </w:pPr>
      <w:r>
        <w:rPr>
          <w:sz w:val="20"/>
        </w:rPr>
        <w:t xml:space="preserve">76. По завершении проверки экзаменационных работ РЦОИ (при проведении ГИА за пределами территории Российской Федерации - уполномоченная организация) передает в ГЭК результаты ГИА.</w:t>
      </w:r>
    </w:p>
    <w:p>
      <w:pPr>
        <w:pStyle w:val="0"/>
        <w:spacing w:before="200" w:lineRule="auto"/>
        <w:ind w:firstLine="540"/>
        <w:jc w:val="both"/>
      </w:pPr>
      <w:r>
        <w:rPr>
          <w:sz w:val="20"/>
        </w:rPr>
        <w:t xml:space="preserve">Председатель ГЭК рассматривает результаты ГИА по каждому учебному предмету и принимает решение об их утверждении, изменении и (или) аннулировании.</w:t>
      </w:r>
    </w:p>
    <w:p>
      <w:pPr>
        <w:pStyle w:val="0"/>
        <w:spacing w:before="200" w:lineRule="auto"/>
        <w:ind w:firstLine="540"/>
        <w:jc w:val="both"/>
      </w:pPr>
      <w:r>
        <w:rPr>
          <w:sz w:val="20"/>
        </w:rPr>
        <w:t xml:space="preserve">Утверждение результатов ГИА осуществляется в течение одного рабочего дня, следующего за днем получения результатов проверки экзаменационных работ.</w:t>
      </w:r>
    </w:p>
    <w:p>
      <w:pPr>
        <w:pStyle w:val="0"/>
        <w:spacing w:before="200" w:lineRule="auto"/>
        <w:ind w:firstLine="540"/>
        <w:jc w:val="both"/>
      </w:pPr>
      <w:r>
        <w:rPr>
          <w:sz w:val="20"/>
        </w:rPr>
        <w:t xml:space="preserve">77. В случае если апелляционной комиссией была удовлетворена апелляция участника ГИА о нарушении Порядка, председатель ГЭК принимает решение об аннулировании результата ГИА данного участника ГИА по соответствующему учебному предмету, а также о его допуске к ГИА по соответствующему учебному предмету в резервные сроки в соответствии с </w:t>
      </w:r>
      <w:hyperlink w:history="0" w:anchor="P351" w:tooltip="47.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
        <w:r>
          <w:rPr>
            <w:sz w:val="20"/>
            <w:color w:val="0000ff"/>
          </w:rPr>
          <w:t xml:space="preserve">пунктом 47</w:t>
        </w:r>
      </w:hyperlink>
      <w:r>
        <w:rPr>
          <w:sz w:val="20"/>
        </w:rPr>
        <w:t xml:space="preserve"> Порядка.</w:t>
      </w:r>
    </w:p>
    <w:p>
      <w:pPr>
        <w:pStyle w:val="0"/>
        <w:spacing w:before="200" w:lineRule="auto"/>
        <w:ind w:firstLine="540"/>
        <w:jc w:val="both"/>
      </w:pPr>
      <w:r>
        <w:rPr>
          <w:sz w:val="20"/>
        </w:rPr>
        <w:t xml:space="preserve">В случае если апелляционной комиссией была удовлетворена апелляция участника ГИА о несогласии с выставленными баллами, председатель ГЭК принимает решение об изменении его результата ГИА по соответствующему учебному предмету согласно протоколу апелляционной комиссии.</w:t>
      </w:r>
    </w:p>
    <w:p>
      <w:pPr>
        <w:pStyle w:val="0"/>
        <w:spacing w:before="200" w:lineRule="auto"/>
        <w:ind w:firstLine="540"/>
        <w:jc w:val="both"/>
      </w:pPr>
      <w:r>
        <w:rPr>
          <w:sz w:val="20"/>
        </w:rPr>
        <w:t xml:space="preserve">78. При установлении фактов нарушения Порядка участником ГИА председатель ГЭК принимает решение об аннулировании его результата ГИА по соответствующему учебному предмету и о повторном допуске такого участника ГИА к сдаче ГИА по соответствующему учебному предмету в сроки, установленные </w:t>
      </w:r>
      <w:hyperlink w:history="0" w:anchor="P585" w:tooltip="81.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в формах, установленных пунктом 6 Порядка, допускаются:">
        <w:r>
          <w:rPr>
            <w:sz w:val="20"/>
            <w:color w:val="0000ff"/>
          </w:rPr>
          <w:t xml:space="preserve">абзацем первым пункта 81</w:t>
        </w:r>
      </w:hyperlink>
      <w:r>
        <w:rPr>
          <w:sz w:val="20"/>
        </w:rPr>
        <w:t xml:space="preserve"> Порядка.</w:t>
      </w:r>
    </w:p>
    <w:p>
      <w:pPr>
        <w:pStyle w:val="0"/>
        <w:spacing w:before="200" w:lineRule="auto"/>
        <w:ind w:firstLine="540"/>
        <w:jc w:val="both"/>
      </w:pPr>
      <w:r>
        <w:rPr>
          <w:sz w:val="20"/>
        </w:rPr>
        <w:t xml:space="preserve">При установлении фактов нарушения Порядка лицами, указанными в </w:t>
      </w:r>
      <w:hyperlink w:history="0" w:anchor="P411" w:tooltip="56. В день проведения экзамена в ППЭ присутствуют:">
        <w:r>
          <w:rPr>
            <w:sz w:val="20"/>
            <w:color w:val="0000ff"/>
          </w:rPr>
          <w:t xml:space="preserve">пунктах 56</w:t>
        </w:r>
      </w:hyperlink>
      <w:r>
        <w:rPr>
          <w:sz w:val="20"/>
        </w:rPr>
        <w:t xml:space="preserve"> и </w:t>
      </w:r>
      <w:hyperlink w:history="0" w:anchor="P429" w:tooltip="57. В день проведения экзамена по решению Рособрнадзора в ППЭ присутствуют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
        <w:r>
          <w:rPr>
            <w:sz w:val="20"/>
            <w:color w:val="0000ff"/>
          </w:rPr>
          <w:t xml:space="preserve">57</w:t>
        </w:r>
      </w:hyperlink>
      <w:r>
        <w:rPr>
          <w:sz w:val="20"/>
        </w:rPr>
        <w:t xml:space="preserve"> Порядка, или иными (неустановленными) лицами председатель ГЭК принимает решение об аннулировании результатов ГИА по соответствующему учебному предмету участников ГИА, результаты которых были искажены, а также о повторном допуске их к ГИА по соответствующему учебному предмету в соответствии с </w:t>
      </w:r>
      <w:hyperlink w:history="0" w:anchor="P351" w:tooltip="47.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
        <w:r>
          <w:rPr>
            <w:sz w:val="20"/>
            <w:color w:val="0000ff"/>
          </w:rPr>
          <w:t xml:space="preserve">пунктом 47</w:t>
        </w:r>
      </w:hyperlink>
      <w:r>
        <w:rPr>
          <w:sz w:val="20"/>
        </w:rPr>
        <w:t xml:space="preserve"> Порядка.</w:t>
      </w:r>
    </w:p>
    <w:p>
      <w:pPr>
        <w:pStyle w:val="0"/>
        <w:spacing w:before="200" w:lineRule="auto"/>
        <w:ind w:firstLine="540"/>
        <w:jc w:val="both"/>
      </w:pPr>
      <w:r>
        <w:rPr>
          <w:sz w:val="20"/>
        </w:rPr>
        <w:t xml:space="preserve">Для принятия решения об аннулировании результатов ГИА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pPr>
        <w:pStyle w:val="0"/>
        <w:spacing w:before="200" w:lineRule="auto"/>
        <w:ind w:firstLine="540"/>
        <w:jc w:val="both"/>
      </w:pPr>
      <w:r>
        <w:rPr>
          <w:sz w:val="20"/>
        </w:rPr>
        <w:t xml:space="preserve">Решение об аннулировании результатов ГИА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pPr>
        <w:pStyle w:val="0"/>
        <w:spacing w:before="200" w:lineRule="auto"/>
        <w:ind w:firstLine="540"/>
        <w:jc w:val="both"/>
      </w:pPr>
      <w:r>
        <w:rPr>
          <w:sz w:val="20"/>
        </w:rPr>
        <w:t xml:space="preserve">79.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ГИА с утвержденными председателем ГЭК результатами ГИА.</w:t>
      </w:r>
    </w:p>
    <w:p>
      <w:pPr>
        <w:pStyle w:val="0"/>
        <w:spacing w:before="200" w:lineRule="auto"/>
        <w:ind w:firstLine="540"/>
        <w:jc w:val="both"/>
      </w:pPr>
      <w:r>
        <w:rPr>
          <w:sz w:val="20"/>
        </w:rPr>
        <w:t xml:space="preserve">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pPr>
        <w:pStyle w:val="0"/>
        <w:jc w:val="center"/>
      </w:pPr>
      <w:r>
        <w:rPr>
          <w:sz w:val="20"/>
        </w:rPr>
      </w:r>
    </w:p>
    <w:p>
      <w:pPr>
        <w:pStyle w:val="2"/>
        <w:outlineLvl w:val="1"/>
        <w:jc w:val="center"/>
      </w:pPr>
      <w:r>
        <w:rPr>
          <w:sz w:val="20"/>
        </w:rPr>
        <w:t xml:space="preserve">VIII. Оценка результатов ГИА</w:t>
      </w:r>
    </w:p>
    <w:p>
      <w:pPr>
        <w:pStyle w:val="0"/>
        <w:jc w:val="center"/>
      </w:pPr>
      <w:r>
        <w:rPr>
          <w:sz w:val="20"/>
        </w:rPr>
      </w:r>
    </w:p>
    <w:bookmarkStart w:id="581" w:name="P581"/>
    <w:bookmarkEnd w:id="581"/>
    <w:p>
      <w:pPr>
        <w:pStyle w:val="0"/>
        <w:ind w:firstLine="540"/>
        <w:jc w:val="both"/>
      </w:pPr>
      <w:r>
        <w:rPr>
          <w:sz w:val="20"/>
        </w:rPr>
        <w:t xml:space="preserve">80. При проведении ГИА по учебным предметам используется пятибалльная система оценивания.</w:t>
      </w:r>
    </w:p>
    <w:p>
      <w:pPr>
        <w:pStyle w:val="0"/>
        <w:spacing w:before="200" w:lineRule="auto"/>
        <w:ind w:firstLine="540"/>
        <w:jc w:val="both"/>
      </w:pPr>
      <w:r>
        <w:rPr>
          <w:sz w:val="20"/>
        </w:rPr>
        <w:t xml:space="preserve">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учредителями, загранучреждениями.</w:t>
      </w:r>
    </w:p>
    <w:p>
      <w:pPr>
        <w:pStyle w:val="0"/>
        <w:spacing w:before="200" w:lineRule="auto"/>
        <w:ind w:firstLine="540"/>
        <w:jc w:val="both"/>
      </w:pPr>
      <w:r>
        <w:rPr>
          <w:sz w:val="20"/>
        </w:rPr>
        <w:t xml:space="preserve">В случае если участник ГИА получил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 он допускается повторно к ГИА по соответствующему учебному предмету (соответствующим учебным предметам) в текущем году в формах, установленных </w:t>
      </w:r>
      <w:hyperlink w:history="0" w:anchor="P63" w:tooltip="6. ГИА проводится:">
        <w:r>
          <w:rPr>
            <w:sz w:val="20"/>
            <w:color w:val="0000ff"/>
          </w:rPr>
          <w:t xml:space="preserve">пунктом 6</w:t>
        </w:r>
      </w:hyperlink>
      <w:r>
        <w:rPr>
          <w:sz w:val="20"/>
        </w:rPr>
        <w:t xml:space="preserve"> Порядка, в резервные сроки соответствующего периода проведения ГИА.</w:t>
      </w:r>
    </w:p>
    <w:p>
      <w:pPr>
        <w:pStyle w:val="0"/>
        <w:spacing w:before="200" w:lineRule="auto"/>
        <w:ind w:firstLine="540"/>
        <w:jc w:val="both"/>
      </w:pPr>
      <w:r>
        <w:rPr>
          <w:sz w:val="20"/>
        </w:rPr>
        <w:t xml:space="preserve">В случае если участник ГИА, проходящий ГИА только по обязательным учебным предметам, получил на ГИА неудовлетворительный результат по одному из обязательных учебных предметов, он допускается повторно к ГИА по соответствующему учебному предмету в текущем году в формах, установленных </w:t>
      </w:r>
      <w:hyperlink w:history="0" w:anchor="P63" w:tooltip="6. ГИА проводится:">
        <w:r>
          <w:rPr>
            <w:sz w:val="20"/>
            <w:color w:val="0000ff"/>
          </w:rPr>
          <w:t xml:space="preserve">пунктом 6</w:t>
        </w:r>
      </w:hyperlink>
      <w:r>
        <w:rPr>
          <w:sz w:val="20"/>
        </w:rPr>
        <w:t xml:space="preserve"> Порядка, в резервные сроки соответствующего периода проведения ГИА.</w:t>
      </w:r>
    </w:p>
    <w:bookmarkStart w:id="585" w:name="P585"/>
    <w:bookmarkEnd w:id="585"/>
    <w:p>
      <w:pPr>
        <w:pStyle w:val="0"/>
        <w:spacing w:before="200" w:lineRule="auto"/>
        <w:ind w:firstLine="540"/>
        <w:jc w:val="both"/>
      </w:pPr>
      <w:r>
        <w:rPr>
          <w:sz w:val="20"/>
        </w:rPr>
        <w:t xml:space="preserve">81.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в формах, установленных </w:t>
      </w:r>
      <w:hyperlink w:history="0" w:anchor="P63" w:tooltip="6. ГИА проводится:">
        <w:r>
          <w:rPr>
            <w:sz w:val="20"/>
            <w:color w:val="0000ff"/>
          </w:rPr>
          <w:t xml:space="preserve">пунктом 6</w:t>
        </w:r>
      </w:hyperlink>
      <w:r>
        <w:rPr>
          <w:sz w:val="20"/>
        </w:rPr>
        <w:t xml:space="preserve"> Порядка, допускаются:</w:t>
      </w:r>
    </w:p>
    <w:bookmarkStart w:id="586" w:name="P586"/>
    <w:bookmarkEnd w:id="586"/>
    <w:p>
      <w:pPr>
        <w:pStyle w:val="0"/>
        <w:spacing w:before="200" w:lineRule="auto"/>
        <w:ind w:firstLine="540"/>
        <w:jc w:val="both"/>
      </w:pPr>
      <w:r>
        <w:rPr>
          <w:sz w:val="20"/>
        </w:rPr>
        <w:t xml:space="preserve">1) обучающиеся образовательных организаций и экстерны, не допущенные к ГИА в текущем учебном году, но получившие допуск к ГИА в соответствии с </w:t>
      </w:r>
      <w:hyperlink w:history="0" w:anchor="P73" w:tooltip="7. К ГИА допускаются лица, указанные в пункте 6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quot;зачет&quot; за итоговое собеседование по русскому языку &lt;6&gt;.">
        <w:r>
          <w:rPr>
            <w:sz w:val="20"/>
            <w:color w:val="0000ff"/>
          </w:rPr>
          <w:t xml:space="preserve">пунктом 7</w:t>
        </w:r>
      </w:hyperlink>
      <w:r>
        <w:rPr>
          <w:sz w:val="20"/>
        </w:rPr>
        <w:t xml:space="preserve"> Порядка в сроки, исключающие возможность прохождения ГИА до завершения основного периода проведения ГИА в текущем году;</w:t>
      </w:r>
    </w:p>
    <w:p>
      <w:pPr>
        <w:pStyle w:val="0"/>
        <w:spacing w:before="200" w:lineRule="auto"/>
        <w:ind w:firstLine="540"/>
        <w:jc w:val="both"/>
      </w:pPr>
      <w:r>
        <w:rPr>
          <w:sz w:val="20"/>
        </w:rPr>
        <w:t xml:space="preserve">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pPr>
        <w:pStyle w:val="0"/>
        <w:spacing w:before="200" w:lineRule="auto"/>
        <w:ind w:firstLine="540"/>
        <w:jc w:val="both"/>
      </w:pPr>
      <w:r>
        <w:rPr>
          <w:sz w:val="20"/>
        </w:rPr>
        <w:t xml:space="preserve">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bookmarkStart w:id="589" w:name="P589"/>
    <w:bookmarkEnd w:id="589"/>
    <w:p>
      <w:pPr>
        <w:pStyle w:val="0"/>
        <w:spacing w:before="200" w:lineRule="auto"/>
        <w:ind w:firstLine="540"/>
        <w:jc w:val="both"/>
      </w:pPr>
      <w:r>
        <w:rPr>
          <w:sz w:val="20"/>
        </w:rPr>
        <w:t xml:space="preserve">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pPr>
        <w:pStyle w:val="0"/>
        <w:spacing w:before="200" w:lineRule="auto"/>
        <w:ind w:firstLine="540"/>
        <w:jc w:val="both"/>
      </w:pPr>
      <w:r>
        <w:rPr>
          <w:sz w:val="20"/>
        </w:rPr>
        <w:t xml:space="preserve">Заявления об участии в ГИА в дополнительный период не позднее чем за две недели до начала указанного периода подаются лицами, указанными в </w:t>
      </w:r>
      <w:hyperlink w:history="0" w:anchor="P586" w:tooltip="1) обучающиеся образовательных организаций и экстерны, не допущенные к ГИА в текущем учебном году, но получившие допуск к ГИА в соответствии с пунктом 7 Порядка в сроки, исключающие возможность прохождения ГИА до завершения основного периода проведения ГИА в текущем году;">
        <w:r>
          <w:rPr>
            <w:sz w:val="20"/>
            <w:color w:val="0000ff"/>
          </w:rPr>
          <w:t xml:space="preserve">подпунктах 1</w:t>
        </w:r>
      </w:hyperlink>
      <w:r>
        <w:rPr>
          <w:sz w:val="20"/>
        </w:rPr>
        <w:t xml:space="preserve"> - </w:t>
      </w:r>
      <w:hyperlink w:history="0" w:anchor="P589" w:tooltip="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r>
          <w:rPr>
            <w:sz w:val="20"/>
            <w:color w:val="0000ff"/>
          </w:rPr>
          <w:t xml:space="preserve">4</w:t>
        </w:r>
      </w:hyperlink>
      <w:r>
        <w:rPr>
          <w:sz w:val="20"/>
        </w:rPr>
        <w:t xml:space="preserve"> настоящего пункта,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bookmarkStart w:id="591" w:name="P591"/>
    <w:bookmarkEnd w:id="591"/>
    <w:p>
      <w:pPr>
        <w:pStyle w:val="0"/>
        <w:spacing w:before="200" w:lineRule="auto"/>
        <w:ind w:firstLine="540"/>
        <w:jc w:val="both"/>
      </w:pPr>
      <w:r>
        <w:rPr>
          <w:sz w:val="20"/>
        </w:rPr>
        <w:t xml:space="preserve">82. 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w:t>
      </w:r>
      <w:hyperlink w:history="0" w:anchor="P63" w:tooltip="6. ГИА проводится:">
        <w:r>
          <w:rPr>
            <w:sz w:val="20"/>
            <w:color w:val="0000ff"/>
          </w:rPr>
          <w:t xml:space="preserve">пунктом 6</w:t>
        </w:r>
      </w:hyperlink>
      <w:r>
        <w:rPr>
          <w:sz w:val="20"/>
        </w:rPr>
        <w:t xml:space="preserve"> Порядка. Указанные участники ГИА вправе изменить учебные предметы по выбору для повторного прохождения ГИА в следующем году.</w:t>
      </w:r>
    </w:p>
    <w:p>
      <w:pPr>
        <w:pStyle w:val="0"/>
        <w:spacing w:before="200" w:lineRule="auto"/>
        <w:ind w:firstLine="540"/>
        <w:jc w:val="both"/>
      </w:pPr>
      <w:r>
        <w:rPr>
          <w:sz w:val="20"/>
        </w:rPr>
        <w:t xml:space="preserve">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w:t>
      </w:r>
      <w:hyperlink w:history="0" w:anchor="P63" w:tooltip="6. ГИА проводится:">
        <w:r>
          <w:rPr>
            <w:sz w:val="20"/>
            <w:color w:val="0000ff"/>
          </w:rPr>
          <w:t xml:space="preserve">пунктом 6</w:t>
        </w:r>
      </w:hyperlink>
      <w:r>
        <w:rPr>
          <w:sz w:val="20"/>
        </w:rPr>
        <w:t xml:space="preserve"> Порядка.</w:t>
      </w:r>
    </w:p>
    <w:p>
      <w:pPr>
        <w:pStyle w:val="0"/>
        <w:jc w:val="center"/>
      </w:pPr>
      <w:r>
        <w:rPr>
          <w:sz w:val="20"/>
        </w:rPr>
      </w:r>
    </w:p>
    <w:p>
      <w:pPr>
        <w:pStyle w:val="2"/>
        <w:outlineLvl w:val="1"/>
        <w:jc w:val="center"/>
      </w:pPr>
      <w:r>
        <w:rPr>
          <w:sz w:val="20"/>
        </w:rPr>
        <w:t xml:space="preserve">IX. Прием и рассмотрение апелляций</w:t>
      </w:r>
    </w:p>
    <w:p>
      <w:pPr>
        <w:pStyle w:val="0"/>
        <w:jc w:val="center"/>
      </w:pPr>
      <w:r>
        <w:rPr>
          <w:sz w:val="20"/>
        </w:rPr>
      </w:r>
    </w:p>
    <w:p>
      <w:pPr>
        <w:pStyle w:val="0"/>
        <w:ind w:firstLine="540"/>
        <w:jc w:val="both"/>
      </w:pPr>
      <w:r>
        <w:rPr>
          <w:sz w:val="20"/>
        </w:rPr>
        <w:t xml:space="preserve">83. Апелляционная комиссия принимает в письменной форме апелляции участников ГИА о нарушении Порядка и (или) о несогласии с выставленными баллами (далее вместе - апелляции).</w:t>
      </w:r>
    </w:p>
    <w:bookmarkStart w:id="597" w:name="P597"/>
    <w:bookmarkEnd w:id="597"/>
    <w:p>
      <w:pPr>
        <w:pStyle w:val="0"/>
        <w:spacing w:before="200" w:lineRule="auto"/>
        <w:ind w:firstLine="540"/>
        <w:jc w:val="both"/>
      </w:pPr>
      <w:r>
        <w:rPr>
          <w:sz w:val="20"/>
        </w:rPr>
        <w:t xml:space="preserve">84.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bookmarkStart w:id="598" w:name="P598"/>
    <w:bookmarkEnd w:id="598"/>
    <w:p>
      <w:pPr>
        <w:pStyle w:val="0"/>
        <w:spacing w:before="200" w:lineRule="auto"/>
        <w:ind w:firstLine="540"/>
        <w:jc w:val="both"/>
      </w:pPr>
      <w:r>
        <w:rPr>
          <w:sz w:val="20"/>
        </w:rPr>
        <w:t xml:space="preserve">85.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ГИА требований Порядка, с неправильным заполнением бланков и дополнительных бланков.</w:t>
      </w:r>
    </w:p>
    <w:p>
      <w:pPr>
        <w:pStyle w:val="0"/>
        <w:spacing w:before="200" w:lineRule="auto"/>
        <w:ind w:firstLine="540"/>
        <w:jc w:val="both"/>
      </w:pPr>
      <w:r>
        <w:rPr>
          <w:sz w:val="20"/>
        </w:rPr>
        <w:t xml:space="preserve">Апелляционная комиссия не рассматривает записи в черновиках и на КИМ в качестве материалов апелляции о несогласии с выставленными баллами.</w:t>
      </w:r>
    </w:p>
    <w:p>
      <w:pPr>
        <w:pStyle w:val="0"/>
        <w:spacing w:before="200" w:lineRule="auto"/>
        <w:ind w:firstLine="540"/>
        <w:jc w:val="both"/>
      </w:pPr>
      <w:r>
        <w:rPr>
          <w:sz w:val="20"/>
        </w:rPr>
        <w:t xml:space="preserve">86. 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pPr>
        <w:pStyle w:val="0"/>
        <w:spacing w:before="200" w:lineRule="auto"/>
        <w:ind w:firstLine="540"/>
        <w:jc w:val="both"/>
      </w:pPr>
      <w:r>
        <w:rPr>
          <w:sz w:val="20"/>
        </w:rPr>
        <w:t xml:space="preserve">Участники ГИА, подавшие апелляции, при предъявлении документов, удостоверяющих личность, и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при желании могут присутствовать при рассмотрении апелляции.</w:t>
      </w:r>
    </w:p>
    <w:p>
      <w:pPr>
        <w:pStyle w:val="0"/>
        <w:spacing w:before="200" w:lineRule="auto"/>
        <w:ind w:firstLine="540"/>
        <w:jc w:val="both"/>
      </w:pPr>
      <w:r>
        <w:rPr>
          <w:sz w:val="20"/>
        </w:rPr>
        <w:t xml:space="preserve">При рассмотрении апелляции также могут присутствовать:</w:t>
      </w:r>
    </w:p>
    <w:p>
      <w:pPr>
        <w:pStyle w:val="0"/>
        <w:spacing w:before="200" w:lineRule="auto"/>
        <w:ind w:firstLine="540"/>
        <w:jc w:val="both"/>
      </w:pPr>
      <w:r>
        <w:rPr>
          <w:sz w:val="20"/>
        </w:rPr>
        <w:t xml:space="preserve">1) члены ГЭК - по решению председателя ГЭК;</w:t>
      </w:r>
    </w:p>
    <w:p>
      <w:pPr>
        <w:pStyle w:val="0"/>
        <w:spacing w:before="200" w:lineRule="auto"/>
        <w:ind w:firstLine="540"/>
        <w:jc w:val="both"/>
      </w:pPr>
      <w:r>
        <w:rPr>
          <w:sz w:val="20"/>
        </w:rPr>
        <w:t xml:space="preserve">2) аккредитованные общественные наблюдатели;</w:t>
      </w:r>
    </w:p>
    <w:p>
      <w:pPr>
        <w:pStyle w:val="0"/>
        <w:spacing w:before="200" w:lineRule="auto"/>
        <w:ind w:firstLine="540"/>
        <w:jc w:val="both"/>
      </w:pPr>
      <w:r>
        <w:rPr>
          <w:sz w:val="20"/>
        </w:rPr>
        <w:t xml:space="preserve">3)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pPr>
        <w:pStyle w:val="0"/>
        <w:spacing w:before="200" w:lineRule="auto"/>
        <w:ind w:firstLine="540"/>
        <w:jc w:val="both"/>
      </w:pPr>
      <w:r>
        <w:rPr>
          <w:sz w:val="20"/>
        </w:rPr>
        <w:t xml:space="preserve">4) сурдопереводчик, тифлопереводчик, ассистент для участника ГИА с ограниченными возможностями здоровья, подавшего апелляцию, участника ГИА - ребенка-инвалида и инвалида, подавшего апелляцию (при необходимости);</w:t>
      </w:r>
    </w:p>
    <w:p>
      <w:pPr>
        <w:pStyle w:val="0"/>
        <w:spacing w:before="200" w:lineRule="auto"/>
        <w:ind w:firstLine="540"/>
        <w:jc w:val="both"/>
      </w:pPr>
      <w:r>
        <w:rPr>
          <w:sz w:val="20"/>
        </w:rPr>
        <w:t xml:space="preserve">5) эксперт предметной комиссии по соответствующему учебному предмету, ранее не проверявший в текущем году экзаменационную работу участника ГИА,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pPr>
        <w:pStyle w:val="0"/>
        <w:spacing w:before="200" w:lineRule="auto"/>
        <w:ind w:firstLine="540"/>
        <w:jc w:val="both"/>
      </w:pPr>
      <w:r>
        <w:rPr>
          <w:sz w:val="20"/>
        </w:rPr>
        <w:t xml:space="preserve">Рассмотрение апелляции проводится в спокойной и доброжелательной обстановке.</w:t>
      </w:r>
    </w:p>
    <w:p>
      <w:pPr>
        <w:pStyle w:val="0"/>
        <w:spacing w:before="200" w:lineRule="auto"/>
        <w:ind w:firstLine="540"/>
        <w:jc w:val="both"/>
      </w:pPr>
      <w:r>
        <w:rPr>
          <w:sz w:val="20"/>
        </w:rPr>
        <w:t xml:space="preserve">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ГИА, подавшего апелляцию.</w:t>
      </w:r>
    </w:p>
    <w:p>
      <w:pPr>
        <w:pStyle w:val="0"/>
        <w:spacing w:before="200" w:lineRule="auto"/>
        <w:ind w:firstLine="540"/>
        <w:jc w:val="both"/>
      </w:pPr>
      <w:r>
        <w:rPr>
          <w:sz w:val="20"/>
        </w:rPr>
        <w:t xml:space="preserve">87. Апелляцию о нарушении Порядка (за исключением случаев, установленных </w:t>
      </w:r>
      <w:hyperlink w:history="0" w:anchor="P598" w:tooltip="85.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ГИА требований Порядка, с неправильным заполнением бланков и дополнительных бланков.">
        <w:r>
          <w:rPr>
            <w:sz w:val="20"/>
            <w:color w:val="0000ff"/>
          </w:rPr>
          <w:t xml:space="preserve">пунктом 85</w:t>
        </w:r>
      </w:hyperlink>
      <w:r>
        <w:rPr>
          <w:sz w:val="20"/>
        </w:rPr>
        <w:t xml:space="preserve"> Порядка) участник ГИА подает в день проведения экзамена по соответствующему учебному предмету члену ГЭК, не покидая ППЭ.</w:t>
      </w:r>
    </w:p>
    <w:p>
      <w:pPr>
        <w:pStyle w:val="0"/>
        <w:spacing w:before="200" w:lineRule="auto"/>
        <w:ind w:firstLine="540"/>
        <w:jc w:val="both"/>
      </w:pPr>
      <w:r>
        <w:rPr>
          <w:sz w:val="20"/>
        </w:rPr>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pPr>
        <w:pStyle w:val="0"/>
        <w:spacing w:before="200" w:lineRule="auto"/>
        <w:ind w:firstLine="540"/>
        <w:jc w:val="both"/>
      </w:pPr>
      <w:r>
        <w:rPr>
          <w:sz w:val="20"/>
        </w:rPr>
        <w:t xml:space="preserve">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pPr>
        <w:pStyle w:val="0"/>
        <w:spacing w:before="200" w:lineRule="auto"/>
        <w:ind w:firstLine="540"/>
        <w:jc w:val="both"/>
      </w:pPr>
      <w:r>
        <w:rPr>
          <w:sz w:val="20"/>
        </w:rPr>
        <w:t xml:space="preserve">1) об отклонении апелляции;</w:t>
      </w:r>
    </w:p>
    <w:p>
      <w:pPr>
        <w:pStyle w:val="0"/>
        <w:spacing w:before="200" w:lineRule="auto"/>
        <w:ind w:firstLine="540"/>
        <w:jc w:val="both"/>
      </w:pPr>
      <w:r>
        <w:rPr>
          <w:sz w:val="20"/>
        </w:rPr>
        <w:t xml:space="preserve">2) об удовлетворении апелляции.</w:t>
      </w:r>
    </w:p>
    <w:p>
      <w:pPr>
        <w:pStyle w:val="0"/>
        <w:spacing w:before="200" w:lineRule="auto"/>
        <w:ind w:firstLine="540"/>
        <w:jc w:val="both"/>
      </w:pPr>
      <w:r>
        <w:rPr>
          <w:sz w:val="20"/>
        </w:rPr>
        <w:t xml:space="preserve">При удовлетворении апелляции о нарушении Порядка результат экзамена, по процедуре которого участником ГИА была подана указанная апелляция, аннулируется и участнику ГИА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&lt;45&gt;.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&lt;45&gt; </w:t>
      </w:r>
      <w:hyperlink w:history="0" r:id="rId7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bookmarkStart w:id="620" w:name="P620"/>
    <w:bookmarkEnd w:id="620"/>
    <w:p>
      <w:pPr>
        <w:pStyle w:val="0"/>
        <w:spacing w:before="200" w:lineRule="auto"/>
        <w:ind w:firstLine="540"/>
        <w:jc w:val="both"/>
      </w:pPr>
      <w:r>
        <w:rPr>
          <w:sz w:val="20"/>
        </w:rPr>
        <w:t xml:space="preserve">88. 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p>
    <w:p>
      <w:pPr>
        <w:pStyle w:val="0"/>
        <w:spacing w:before="200" w:lineRule="auto"/>
        <w:ind w:firstLine="540"/>
        <w:jc w:val="both"/>
      </w:pPr>
      <w:r>
        <w:rPr>
          <w:sz w:val="20"/>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w:history="0" w:anchor="P597" w:tooltip="84.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w:r>
          <w:rPr>
            <w:sz w:val="20"/>
            <w:color w:val="0000ff"/>
          </w:rPr>
          <w:t xml:space="preserve">пунктом 84</w:t>
        </w:r>
      </w:hyperlink>
      <w:r>
        <w:rPr>
          <w:sz w:val="20"/>
        </w:rPr>
        <w:t xml:space="preserve"> Порядка).</w:t>
      </w:r>
    </w:p>
    <w:p>
      <w:pPr>
        <w:pStyle w:val="0"/>
        <w:spacing w:before="200" w:lineRule="auto"/>
        <w:ind w:firstLine="540"/>
        <w:jc w:val="both"/>
      </w:pPr>
      <w:r>
        <w:rPr>
          <w:sz w:val="20"/>
        </w:rPr>
        <w:t xml:space="preserve">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pPr>
        <w:pStyle w:val="0"/>
        <w:spacing w:before="200" w:lineRule="auto"/>
        <w:ind w:firstLine="540"/>
        <w:jc w:val="both"/>
      </w:pPr>
      <w:r>
        <w:rPr>
          <w:sz w:val="20"/>
        </w:rPr>
        <w:t xml:space="preserve">89. До заседания апелляционной комиссии по рассмотрению апелляции о несогласии с выставленными баллами апелляционная комиссия:</w:t>
      </w:r>
    </w:p>
    <w:bookmarkStart w:id="624" w:name="P624"/>
    <w:bookmarkEnd w:id="624"/>
    <w:p>
      <w:pPr>
        <w:pStyle w:val="0"/>
        <w:spacing w:before="200" w:lineRule="auto"/>
        <w:ind w:firstLine="540"/>
        <w:jc w:val="both"/>
      </w:pPr>
      <w:r>
        <w:rPr>
          <w:sz w:val="20"/>
        </w:rPr>
        <w:t xml:space="preserve">1) запрашивает в РЦОИ (при проведении ГИА за пределами территории Российской Федерации - в уполномоченной организации)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pPr>
        <w:pStyle w:val="0"/>
        <w:spacing w:before="200" w:lineRule="auto"/>
        <w:ind w:firstLine="540"/>
        <w:jc w:val="both"/>
      </w:pPr>
      <w:r>
        <w:rPr>
          <w:sz w:val="20"/>
        </w:rPr>
        <w:t xml:space="preserve">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w:t>
      </w:r>
    </w:p>
    <w:p>
      <w:pPr>
        <w:pStyle w:val="0"/>
        <w:spacing w:before="200" w:lineRule="auto"/>
        <w:ind w:firstLine="540"/>
        <w:jc w:val="both"/>
      </w:pPr>
      <w:r>
        <w:rPr>
          <w:sz w:val="20"/>
        </w:rPr>
        <w:t xml:space="preserve">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pPr>
        <w:pStyle w:val="0"/>
        <w:spacing w:before="200" w:lineRule="auto"/>
        <w:ind w:firstLine="540"/>
        <w:jc w:val="both"/>
      </w:pPr>
      <w:r>
        <w:rPr>
          <w:sz w:val="20"/>
        </w:rPr>
        <w:t xml:space="preserve">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pPr>
        <w:pStyle w:val="0"/>
        <w:spacing w:before="200" w:lineRule="auto"/>
        <w:ind w:firstLine="540"/>
        <w:jc w:val="both"/>
      </w:pPr>
      <w:r>
        <w:rPr>
          <w:sz w:val="20"/>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pPr>
        <w:pStyle w:val="0"/>
        <w:spacing w:before="200" w:lineRule="auto"/>
        <w:ind w:firstLine="540"/>
        <w:jc w:val="both"/>
      </w:pPr>
      <w:r>
        <w:rPr>
          <w:sz w:val="20"/>
        </w:rPr>
        <w:t xml:space="preserve">90. При рассмотрении апелляции о несогласии с выставленными баллами на заседании апелляционной комиссии материалы, указанные в </w:t>
      </w:r>
      <w:hyperlink w:history="0" w:anchor="P624" w:tooltip="1) запрашивает в РЦОИ (при проведении ГИА за пределами территории Российской Федерации - в уполномоченной организаци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
        <w:r>
          <w:rPr>
            <w:sz w:val="20"/>
            <w:color w:val="0000ff"/>
          </w:rPr>
          <w:t xml:space="preserve">подпункте 1 пункта 89</w:t>
        </w:r>
      </w:hyperlink>
      <w:r>
        <w:rPr>
          <w:sz w:val="20"/>
        </w:rPr>
        <w:t xml:space="preserve"> Порядка,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pPr>
        <w:pStyle w:val="0"/>
        <w:spacing w:before="200" w:lineRule="auto"/>
        <w:ind w:firstLine="540"/>
        <w:jc w:val="both"/>
      </w:pPr>
      <w:r>
        <w:rPr>
          <w:sz w:val="20"/>
        </w:rPr>
        <w:t xml:space="preserve">В случае, установленном </w:t>
      </w:r>
      <w:hyperlink w:history="0" w:anchor="P597" w:tooltip="84.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w:r>
          <w:rPr>
            <w:sz w:val="20"/>
            <w:color w:val="0000ff"/>
          </w:rPr>
          <w:t xml:space="preserve">пунктом 84</w:t>
        </w:r>
      </w:hyperlink>
      <w:r>
        <w:rPr>
          <w:sz w:val="20"/>
        </w:rPr>
        <w:t xml:space="preserve"> Порядка,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w:history="0" w:anchor="P620" w:tooltip="88. 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
        <w:r>
          <w:rPr>
            <w:sz w:val="20"/>
            <w:color w:val="0000ff"/>
          </w:rPr>
          <w:t xml:space="preserve">пунктом 88</w:t>
        </w:r>
      </w:hyperlink>
      <w:r>
        <w:rPr>
          <w:sz w:val="20"/>
        </w:rPr>
        <w:t xml:space="preserve"> Порядка.</w:t>
      </w:r>
    </w:p>
    <w:p>
      <w:pPr>
        <w:pStyle w:val="0"/>
        <w:spacing w:before="200" w:lineRule="auto"/>
        <w:ind w:firstLine="540"/>
        <w:jc w:val="both"/>
      </w:pPr>
      <w:r>
        <w:rPr>
          <w:sz w:val="20"/>
        </w:rPr>
        <w:t xml:space="preserve">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w:t>
      </w:r>
    </w:p>
    <w:p>
      <w:pPr>
        <w:pStyle w:val="0"/>
        <w:spacing w:before="200" w:lineRule="auto"/>
        <w:ind w:firstLine="540"/>
        <w:jc w:val="both"/>
      </w:pPr>
      <w:r>
        <w:rPr>
          <w:sz w:val="20"/>
        </w:rPr>
        <w:t xml:space="preserve">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pPr>
        <w:pStyle w:val="0"/>
        <w:spacing w:before="200" w:lineRule="auto"/>
        <w:ind w:firstLine="540"/>
        <w:jc w:val="both"/>
      </w:pPr>
      <w:r>
        <w:rPr>
          <w:sz w:val="20"/>
        </w:rPr>
        <w:t xml:space="preserve">91. По результатам рассмотрения апелляции о несогласии с выставленными баллами апелляционная комиссия принимает решение одно из решений:</w:t>
      </w:r>
    </w:p>
    <w:p>
      <w:pPr>
        <w:pStyle w:val="0"/>
        <w:spacing w:before="200" w:lineRule="auto"/>
        <w:ind w:firstLine="540"/>
        <w:jc w:val="both"/>
      </w:pPr>
      <w:r>
        <w:rPr>
          <w:sz w:val="20"/>
        </w:rPr>
        <w:t xml:space="preserve">1) об отклонении апелляции;</w:t>
      </w:r>
    </w:p>
    <w:p>
      <w:pPr>
        <w:pStyle w:val="0"/>
        <w:spacing w:before="200" w:lineRule="auto"/>
        <w:ind w:firstLine="540"/>
        <w:jc w:val="both"/>
      </w:pPr>
      <w:r>
        <w:rPr>
          <w:sz w:val="20"/>
        </w:rPr>
        <w:t xml:space="preserve">2) об удовлетворении апелляции.</w:t>
      </w:r>
    </w:p>
    <w:p>
      <w:pPr>
        <w:pStyle w:val="0"/>
        <w:spacing w:before="200" w:lineRule="auto"/>
        <w:ind w:firstLine="540"/>
        <w:jc w:val="both"/>
      </w:pPr>
      <w:r>
        <w:rPr>
          <w:sz w:val="20"/>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pPr>
        <w:pStyle w:val="0"/>
        <w:spacing w:before="200" w:lineRule="auto"/>
        <w:ind w:firstLine="540"/>
        <w:jc w:val="both"/>
      </w:pPr>
      <w:r>
        <w:rPr>
          <w:sz w:val="20"/>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pPr>
        <w:pStyle w:val="0"/>
        <w:spacing w:before="200" w:lineRule="auto"/>
        <w:ind w:firstLine="540"/>
        <w:jc w:val="both"/>
      </w:pPr>
      <w:r>
        <w:rPr>
          <w:sz w:val="20"/>
        </w:rPr>
        <w:t xml:space="preserve">В случае удовлетворения апелляции, информация о выявленных технических ошибках и (или) ошибках при проверке экзаменационной работы апелляционная комиссия передает соответствующую информацию в РЦОИ (при проведении ГИА за пределами территории Российской Федерации - в уполномоченную организацию) с целью пересчета результатов ГИА.</w:t>
      </w:r>
    </w:p>
    <w:p>
      <w:pPr>
        <w:pStyle w:val="0"/>
        <w:spacing w:before="200" w:lineRule="auto"/>
        <w:ind w:firstLine="540"/>
        <w:jc w:val="both"/>
      </w:pPr>
      <w:r>
        <w:rPr>
          <w:sz w:val="20"/>
        </w:rPr>
        <w:t xml:space="preserve">92. После принятия апелляционной комиссией соответствующего решения и утверждения его председателем ГЭК результаты ГИА передаются в образовательные организации, органы местного самоуправления, осуществляющие управление в сфере образования, учредителям и загранучреждениям для ознакомления участников ГИА с полученными ими результатами ГИА.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N 232, Рособрнадзора N 551 от 04.04.2023</w:t>
            <w:br/>
            <w:t>"Об утверждении Порядка проведения государственной...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0818&amp;dst=245" TargetMode = "External"/><Relationship Id="rId9" Type="http://schemas.openxmlformats.org/officeDocument/2006/relationships/hyperlink" Target="https://login.consultant.ru/link/?req=doc&amp;base=LAW&amp;n=499281&amp;dst=100015" TargetMode = "External"/><Relationship Id="rId10" Type="http://schemas.openxmlformats.org/officeDocument/2006/relationships/hyperlink" Target="https://login.consultant.ru/link/?req=doc&amp;base=LAW&amp;n=499281&amp;dst=10" TargetMode = "External"/><Relationship Id="rId11" Type="http://schemas.openxmlformats.org/officeDocument/2006/relationships/hyperlink" Target="https://login.consultant.ru/link/?req=doc&amp;base=LAW&amp;n=517330&amp;dst=100142" TargetMode = "External"/><Relationship Id="rId12" Type="http://schemas.openxmlformats.org/officeDocument/2006/relationships/hyperlink" Target="https://login.consultant.ru/link/?req=doc&amp;base=LAW&amp;n=517330&amp;dst=2" TargetMode = "External"/><Relationship Id="rId13" Type="http://schemas.openxmlformats.org/officeDocument/2006/relationships/hyperlink" Target="https://login.consultant.ru/link/?req=doc&amp;base=LAW&amp;n=313211" TargetMode = "External"/><Relationship Id="rId14" Type="http://schemas.openxmlformats.org/officeDocument/2006/relationships/hyperlink" Target="https://login.consultant.ru/link/?req=doc&amp;base=LAW&amp;n=499931&amp;dst=100016" TargetMode = "External"/><Relationship Id="rId15" Type="http://schemas.openxmlformats.org/officeDocument/2006/relationships/hyperlink" Target="https://login.consultant.ru/link/?req=doc&amp;base=LAW&amp;n=510818&amp;dst=100801" TargetMode = "External"/><Relationship Id="rId16" Type="http://schemas.openxmlformats.org/officeDocument/2006/relationships/hyperlink" Target="https://login.consultant.ru/link/?req=doc&amp;base=LAW&amp;n=499931" TargetMode = "External"/><Relationship Id="rId17" Type="http://schemas.openxmlformats.org/officeDocument/2006/relationships/hyperlink" Target="https://login.consultant.ru/link/?req=doc&amp;base=LAW&amp;n=514882&amp;dst=100020" TargetMode = "External"/><Relationship Id="rId18" Type="http://schemas.openxmlformats.org/officeDocument/2006/relationships/hyperlink" Target="https://login.consultant.ru/link/?req=doc&amp;base=LAW&amp;n=510818&amp;dst=250" TargetMode = "External"/><Relationship Id="rId19" Type="http://schemas.openxmlformats.org/officeDocument/2006/relationships/hyperlink" Target="https://login.consultant.ru/link/?req=doc&amp;base=LAW&amp;n=510818&amp;dst=100515" TargetMode = "External"/><Relationship Id="rId20" Type="http://schemas.openxmlformats.org/officeDocument/2006/relationships/hyperlink" Target="https://login.consultant.ru/link/?req=doc&amp;base=LAW&amp;n=510818&amp;dst=100810" TargetMode = "External"/><Relationship Id="rId21" Type="http://schemas.openxmlformats.org/officeDocument/2006/relationships/hyperlink" Target="https://login.consultant.ru/link/?req=doc&amp;base=LAW&amp;n=510818&amp;dst=100817" TargetMode = "External"/><Relationship Id="rId22" Type="http://schemas.openxmlformats.org/officeDocument/2006/relationships/hyperlink" Target="https://login.consultant.ru/link/?req=doc&amp;base=LAW&amp;n=510818&amp;dst=100803" TargetMode = "External"/><Relationship Id="rId23" Type="http://schemas.openxmlformats.org/officeDocument/2006/relationships/hyperlink" Target="https://login.consultant.ru/link/?req=doc&amp;base=LAW&amp;n=510818&amp;dst=758" TargetMode = "External"/><Relationship Id="rId24" Type="http://schemas.openxmlformats.org/officeDocument/2006/relationships/hyperlink" Target="https://login.consultant.ru/link/?req=doc&amp;base=LAW&amp;n=149244" TargetMode = "External"/><Relationship Id="rId25" Type="http://schemas.openxmlformats.org/officeDocument/2006/relationships/hyperlink" Target="https://login.consultant.ru/link/?req=doc&amp;base=LAW&amp;n=99661&amp;dst=100004" TargetMode = "External"/><Relationship Id="rId26" Type="http://schemas.openxmlformats.org/officeDocument/2006/relationships/hyperlink" Target="https://login.consultant.ru/link/?req=doc&amp;base=LAW&amp;n=508490&amp;dst=465" TargetMode = "External"/><Relationship Id="rId27" Type="http://schemas.openxmlformats.org/officeDocument/2006/relationships/hyperlink" Target="https://login.consultant.ru/link/?req=doc&amp;base=LAW&amp;n=506079" TargetMode = "External"/><Relationship Id="rId28" Type="http://schemas.openxmlformats.org/officeDocument/2006/relationships/hyperlink" Target="https://login.consultant.ru/link/?req=doc&amp;base=LAW&amp;n=45537" TargetMode = "External"/><Relationship Id="rId29" Type="http://schemas.openxmlformats.org/officeDocument/2006/relationships/hyperlink" Target="https://login.consultant.ru/link/?req=doc&amp;base=LAW&amp;n=499769" TargetMode = "External"/><Relationship Id="rId30" Type="http://schemas.openxmlformats.org/officeDocument/2006/relationships/hyperlink" Target="https://login.consultant.ru/link/?req=doc&amp;base=LAW&amp;n=519695&amp;dst=100008" TargetMode = "External"/><Relationship Id="rId31" Type="http://schemas.openxmlformats.org/officeDocument/2006/relationships/hyperlink" Target="https://login.consultant.ru/link/?req=doc&amp;base=LAW&amp;n=517330&amp;dst=100149" TargetMode = "External"/><Relationship Id="rId32" Type="http://schemas.openxmlformats.org/officeDocument/2006/relationships/hyperlink" Target="https://login.consultant.ru/link/?req=doc&amp;base=LAW&amp;n=517042&amp;dst=100017" TargetMode = "External"/><Relationship Id="rId33" Type="http://schemas.openxmlformats.org/officeDocument/2006/relationships/hyperlink" Target="https://login.consultant.ru/link/?req=doc&amp;base=LAW&amp;n=510818&amp;dst=100810" TargetMode = "External"/><Relationship Id="rId34" Type="http://schemas.openxmlformats.org/officeDocument/2006/relationships/hyperlink" Target="https://login.consultant.ru/link/?req=doc&amp;base=LAW&amp;n=510818&amp;dst=100818" TargetMode = "External"/><Relationship Id="rId35" Type="http://schemas.openxmlformats.org/officeDocument/2006/relationships/hyperlink" Target="https://login.consultant.ru/link/?req=doc&amp;base=LAW&amp;n=510818&amp;dst=247" TargetMode = "External"/><Relationship Id="rId36" Type="http://schemas.openxmlformats.org/officeDocument/2006/relationships/hyperlink" Target="https://login.consultant.ru/link/?req=doc&amp;base=LAW&amp;n=477896&amp;dst=100013" TargetMode = "External"/><Relationship Id="rId37" Type="http://schemas.openxmlformats.org/officeDocument/2006/relationships/hyperlink" Target="https://login.consultant.ru/link/?req=doc&amp;base=LAW&amp;n=510818&amp;dst=101329" TargetMode = "External"/><Relationship Id="rId38" Type="http://schemas.openxmlformats.org/officeDocument/2006/relationships/hyperlink" Target="https://login.consultant.ru/link/?req=doc&amp;base=LAW&amp;n=510818&amp;dst=101599" TargetMode = "External"/><Relationship Id="rId39" Type="http://schemas.openxmlformats.org/officeDocument/2006/relationships/hyperlink" Target="https://login.consultant.ru/link/?req=doc&amp;base=LAW&amp;n=510818&amp;dst=100818" TargetMode = "External"/><Relationship Id="rId40" Type="http://schemas.openxmlformats.org/officeDocument/2006/relationships/hyperlink" Target="https://login.consultant.ru/link/?req=doc&amp;base=LAW&amp;n=510818&amp;dst=100813" TargetMode = "External"/><Relationship Id="rId41" Type="http://schemas.openxmlformats.org/officeDocument/2006/relationships/hyperlink" Target="https://login.consultant.ru/link/?req=doc&amp;base=LAW&amp;n=510818&amp;dst=100808" TargetMode = "External"/><Relationship Id="rId42" Type="http://schemas.openxmlformats.org/officeDocument/2006/relationships/hyperlink" Target="https://login.consultant.ru/link/?req=doc&amp;base=LAW&amp;n=510818&amp;dst=100812" TargetMode = "External"/><Relationship Id="rId43" Type="http://schemas.openxmlformats.org/officeDocument/2006/relationships/hyperlink" Target="https://login.consultant.ru/link/?req=doc&amp;base=LAW&amp;n=510818&amp;dst=100807" TargetMode = "External"/><Relationship Id="rId44" Type="http://schemas.openxmlformats.org/officeDocument/2006/relationships/hyperlink" Target="https://login.consultant.ru/link/?req=doc&amp;base=LAW&amp;n=510818&amp;dst=100817" TargetMode = "External"/><Relationship Id="rId45" Type="http://schemas.openxmlformats.org/officeDocument/2006/relationships/hyperlink" Target="https://login.consultant.ru/link/?req=doc&amp;base=LAW&amp;n=477896&amp;dst=100013" TargetMode = "External"/><Relationship Id="rId46" Type="http://schemas.openxmlformats.org/officeDocument/2006/relationships/hyperlink" Target="https://login.consultant.ru/link/?req=doc&amp;base=LAW&amp;n=510818&amp;dst=101329" TargetMode = "External"/><Relationship Id="rId47" Type="http://schemas.openxmlformats.org/officeDocument/2006/relationships/hyperlink" Target="https://login.consultant.ru/link/?req=doc&amp;base=LAW&amp;n=510818&amp;dst=101599" TargetMode = "External"/><Relationship Id="rId48" Type="http://schemas.openxmlformats.org/officeDocument/2006/relationships/hyperlink" Target="https://login.consultant.ru/link/?req=doc&amp;base=LAW&amp;n=510818&amp;dst=247" TargetMode = "External"/><Relationship Id="rId49" Type="http://schemas.openxmlformats.org/officeDocument/2006/relationships/hyperlink" Target="https://login.consultant.ru/link/?req=doc&amp;base=LAW&amp;n=510818&amp;dst=100813" TargetMode = "External"/><Relationship Id="rId50" Type="http://schemas.openxmlformats.org/officeDocument/2006/relationships/hyperlink" Target="https://login.consultant.ru/link/?req=doc&amp;base=LAW&amp;n=510818&amp;dst=101599" TargetMode = "External"/><Relationship Id="rId51" Type="http://schemas.openxmlformats.org/officeDocument/2006/relationships/hyperlink" Target="https://login.consultant.ru/link/?req=doc&amp;base=LAW&amp;n=510818&amp;dst=247" TargetMode = "External"/><Relationship Id="rId52" Type="http://schemas.openxmlformats.org/officeDocument/2006/relationships/hyperlink" Target="https://login.consultant.ru/link/?req=doc&amp;base=LAW&amp;n=510818&amp;dst=432" TargetMode = "External"/><Relationship Id="rId53" Type="http://schemas.openxmlformats.org/officeDocument/2006/relationships/hyperlink" Target="https://login.consultant.ru/link/?req=doc&amp;base=LAW&amp;n=523306&amp;dst=123" TargetMode = "External"/><Relationship Id="rId54" Type="http://schemas.openxmlformats.org/officeDocument/2006/relationships/hyperlink" Target="https://login.consultant.ru/link/?req=doc&amp;base=LAW&amp;n=157436" TargetMode = "External"/><Relationship Id="rId55" Type="http://schemas.openxmlformats.org/officeDocument/2006/relationships/hyperlink" Target="https://login.consultant.ru/link/?req=doc&amp;base=LAW&amp;n=477896&amp;dst=100013" TargetMode = "External"/><Relationship Id="rId56" Type="http://schemas.openxmlformats.org/officeDocument/2006/relationships/hyperlink" Target="https://login.consultant.ru/link/?req=doc&amp;base=LAW&amp;n=510818&amp;dst=101599" TargetMode = "External"/><Relationship Id="rId57" Type="http://schemas.openxmlformats.org/officeDocument/2006/relationships/hyperlink" Target="https://login.consultant.ru/link/?req=doc&amp;base=LAW&amp;n=510818&amp;dst=247" TargetMode = "External"/><Relationship Id="rId58" Type="http://schemas.openxmlformats.org/officeDocument/2006/relationships/hyperlink" Target="https://login.consultant.ru/link/?req=doc&amp;base=LAW&amp;n=510818&amp;dst=245" TargetMode = "External"/><Relationship Id="rId59" Type="http://schemas.openxmlformats.org/officeDocument/2006/relationships/hyperlink" Target="https://login.consultant.ru/link/?req=doc&amp;base=LAW&amp;n=510818&amp;dst=245" TargetMode = "External"/><Relationship Id="rId60" Type="http://schemas.openxmlformats.org/officeDocument/2006/relationships/hyperlink" Target="https://login.consultant.ru/link/?req=doc&amp;base=LAW&amp;n=508807" TargetMode = "External"/><Relationship Id="rId61" Type="http://schemas.openxmlformats.org/officeDocument/2006/relationships/hyperlink" Target="https://login.consultant.ru/link/?req=doc&amp;base=LAW&amp;n=517042&amp;dst=100017" TargetMode = "External"/><Relationship Id="rId62" Type="http://schemas.openxmlformats.org/officeDocument/2006/relationships/hyperlink" Target="https://login.consultant.ru/link/?req=doc&amp;base=LAW&amp;n=510818&amp;dst=100810" TargetMode = "External"/><Relationship Id="rId63" Type="http://schemas.openxmlformats.org/officeDocument/2006/relationships/hyperlink" Target="https://login.consultant.ru/link/?req=doc&amp;base=LAW&amp;n=510818&amp;dst=245" TargetMode = "External"/><Relationship Id="rId64" Type="http://schemas.openxmlformats.org/officeDocument/2006/relationships/hyperlink" Target="https://login.consultant.ru/link/?req=doc&amp;base=LAW&amp;n=522968&amp;dst=100047" TargetMode = "External"/><Relationship Id="rId65" Type="http://schemas.openxmlformats.org/officeDocument/2006/relationships/hyperlink" Target="https://login.consultant.ru/link/?req=doc&amp;base=LAW&amp;n=482834&amp;dst=100059" TargetMode = "External"/><Relationship Id="rId66" Type="http://schemas.openxmlformats.org/officeDocument/2006/relationships/hyperlink" Target="https://login.consultant.ru/link/?req=doc&amp;base=LAW&amp;n=510818&amp;dst=245" TargetMode = "External"/><Relationship Id="rId67" Type="http://schemas.openxmlformats.org/officeDocument/2006/relationships/hyperlink" Target="https://login.consultant.ru/link/?req=doc&amp;base=LAW&amp;n=510818&amp;dst=245" TargetMode = "External"/><Relationship Id="rId68" Type="http://schemas.openxmlformats.org/officeDocument/2006/relationships/hyperlink" Target="https://login.consultant.ru/link/?req=doc&amp;base=LAW&amp;n=510818&amp;dst=245" TargetMode = "External"/><Relationship Id="rId69" Type="http://schemas.openxmlformats.org/officeDocument/2006/relationships/hyperlink" Target="https://login.consultant.ru/link/?req=doc&amp;base=LAW&amp;n=510818&amp;dst=245" TargetMode = "External"/><Relationship Id="rId70" Type="http://schemas.openxmlformats.org/officeDocument/2006/relationships/hyperlink" Target="https://login.consultant.ru/link/?req=doc&amp;base=LAW&amp;n=510818&amp;dst=100818" TargetMode = "External"/><Relationship Id="rId71" Type="http://schemas.openxmlformats.org/officeDocument/2006/relationships/hyperlink" Target="https://login.consultant.ru/link/?req=doc&amp;base=LAW&amp;n=510818&amp;dst=24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N 232, Рособрнадзора N 551 от 04.04.2023
"Об утверждении Порядка проведения государственной итоговой аттестации по образовательным программам основного общего образования"
(Зарегистрировано в Минюсте России 12.05.2023 N 73292)</dc:title>
  <dcterms:created xsi:type="dcterms:W3CDTF">2026-02-13T06:34:01Z</dcterms:created>
</cp:coreProperties>
</file>